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86" w:rsidRDefault="00416E86" w:rsidP="00416E86">
      <w:pPr>
        <w:framePr w:h="4069" w:wrap="notBeside" w:vAnchor="text" w:hAnchor="text" w:xAlign="center" w:y="1"/>
        <w:jc w:val="center"/>
        <w:rPr>
          <w:sz w:val="2"/>
          <w:szCs w:val="2"/>
        </w:rPr>
      </w:pPr>
      <w:r>
        <w:rPr>
          <w:noProof/>
          <w:lang w:eastAsia="ru-RU"/>
        </w:rPr>
        <w:drawing>
          <wp:inline distT="0" distB="0" distL="0" distR="0">
            <wp:extent cx="6724650" cy="25908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4650" cy="2590800"/>
                    </a:xfrm>
                    <a:prstGeom prst="rect">
                      <a:avLst/>
                    </a:prstGeom>
                    <a:noFill/>
                    <a:ln>
                      <a:noFill/>
                    </a:ln>
                  </pic:spPr>
                </pic:pic>
              </a:graphicData>
            </a:graphic>
          </wp:inline>
        </w:drawing>
      </w:r>
    </w:p>
    <w:p w:rsidR="004A04DA" w:rsidRDefault="004A04DA" w:rsidP="00690A2A">
      <w:pPr>
        <w:pStyle w:val="ab"/>
        <w:rPr>
          <w:b/>
          <w:sz w:val="56"/>
          <w:szCs w:val="56"/>
        </w:rPr>
      </w:pPr>
    </w:p>
    <w:p w:rsidR="004A04DA" w:rsidRDefault="004A04DA" w:rsidP="00690A2A">
      <w:pPr>
        <w:pStyle w:val="ab"/>
        <w:rPr>
          <w:b/>
          <w:sz w:val="56"/>
          <w:szCs w:val="56"/>
        </w:rPr>
      </w:pPr>
    </w:p>
    <w:p w:rsidR="004A04DA" w:rsidRPr="00E73929" w:rsidRDefault="004A04DA" w:rsidP="00690A2A">
      <w:pPr>
        <w:pStyle w:val="ab"/>
        <w:rPr>
          <w:b/>
          <w:sz w:val="56"/>
          <w:szCs w:val="56"/>
        </w:rPr>
      </w:pPr>
      <w:r w:rsidRPr="00E73929">
        <w:rPr>
          <w:b/>
          <w:sz w:val="56"/>
          <w:szCs w:val="56"/>
        </w:rPr>
        <w:t>Рабочая программа курса</w:t>
      </w:r>
    </w:p>
    <w:p w:rsidR="004A04DA" w:rsidRDefault="004A04DA" w:rsidP="00690A2A">
      <w:pPr>
        <w:pStyle w:val="ab"/>
        <w:rPr>
          <w:b/>
          <w:sz w:val="56"/>
          <w:szCs w:val="56"/>
        </w:rPr>
      </w:pPr>
      <w:r w:rsidRPr="00E73929">
        <w:rPr>
          <w:b/>
          <w:sz w:val="56"/>
          <w:szCs w:val="56"/>
        </w:rPr>
        <w:t xml:space="preserve"> </w:t>
      </w:r>
      <w:r>
        <w:rPr>
          <w:b/>
          <w:sz w:val="56"/>
          <w:szCs w:val="56"/>
        </w:rPr>
        <w:t>«Изобразительное искусство»</w:t>
      </w:r>
    </w:p>
    <w:p w:rsidR="004A04DA" w:rsidRDefault="00271516" w:rsidP="00690A2A">
      <w:pPr>
        <w:pStyle w:val="ab"/>
        <w:rPr>
          <w:b/>
          <w:sz w:val="56"/>
          <w:szCs w:val="56"/>
        </w:rPr>
      </w:pPr>
      <w:r>
        <w:rPr>
          <w:b/>
          <w:sz w:val="56"/>
          <w:szCs w:val="56"/>
        </w:rPr>
        <w:t>2</w:t>
      </w:r>
      <w:r w:rsidR="004A04DA">
        <w:rPr>
          <w:b/>
          <w:sz w:val="56"/>
          <w:szCs w:val="56"/>
        </w:rPr>
        <w:t xml:space="preserve"> класс</w:t>
      </w:r>
    </w:p>
    <w:p w:rsidR="004A04DA" w:rsidRPr="00E73929" w:rsidRDefault="004A04DA" w:rsidP="00690A2A">
      <w:pPr>
        <w:pStyle w:val="ab"/>
        <w:rPr>
          <w:b/>
          <w:sz w:val="56"/>
          <w:szCs w:val="56"/>
        </w:rPr>
      </w:pPr>
      <w:r>
        <w:rPr>
          <w:b/>
          <w:sz w:val="56"/>
          <w:szCs w:val="56"/>
        </w:rPr>
        <w:t>на 2017-2018 учебный год</w:t>
      </w:r>
    </w:p>
    <w:p w:rsidR="004A04DA" w:rsidRPr="00E73929" w:rsidRDefault="004A04DA" w:rsidP="00690A2A">
      <w:pPr>
        <w:pStyle w:val="ab"/>
        <w:rPr>
          <w:b/>
          <w:sz w:val="36"/>
          <w:szCs w:val="36"/>
        </w:rPr>
      </w:pPr>
    </w:p>
    <w:p w:rsidR="004A04DA" w:rsidRDefault="004A04DA" w:rsidP="00690A2A">
      <w:pPr>
        <w:pStyle w:val="ab"/>
        <w:rPr>
          <w:sz w:val="24"/>
        </w:rPr>
      </w:pPr>
    </w:p>
    <w:p w:rsidR="004A04DA" w:rsidRDefault="004A04DA" w:rsidP="00690A2A">
      <w:pPr>
        <w:pStyle w:val="ab"/>
        <w:rPr>
          <w:sz w:val="24"/>
        </w:rPr>
      </w:pPr>
    </w:p>
    <w:p w:rsidR="004A04DA" w:rsidRDefault="004A04DA" w:rsidP="00690A2A">
      <w:pPr>
        <w:pStyle w:val="ab"/>
        <w:rPr>
          <w:sz w:val="24"/>
        </w:rPr>
      </w:pPr>
    </w:p>
    <w:p w:rsidR="004A04DA" w:rsidRDefault="004A04DA" w:rsidP="00690A2A">
      <w:pPr>
        <w:pStyle w:val="ab"/>
        <w:rPr>
          <w:sz w:val="24"/>
        </w:rPr>
      </w:pPr>
    </w:p>
    <w:p w:rsidR="004A04DA" w:rsidRDefault="004A04DA" w:rsidP="00690A2A">
      <w:pPr>
        <w:pStyle w:val="ab"/>
        <w:jc w:val="right"/>
        <w:rPr>
          <w:b/>
          <w:sz w:val="28"/>
          <w:szCs w:val="28"/>
        </w:rPr>
      </w:pPr>
      <w:r w:rsidRPr="00E73929">
        <w:rPr>
          <w:b/>
          <w:sz w:val="28"/>
          <w:szCs w:val="28"/>
        </w:rPr>
        <w:t xml:space="preserve">Составитель: </w:t>
      </w:r>
    </w:p>
    <w:p w:rsidR="004A04DA" w:rsidRDefault="004A04DA" w:rsidP="00690A2A">
      <w:pPr>
        <w:pStyle w:val="ab"/>
        <w:jc w:val="right"/>
        <w:rPr>
          <w:b/>
          <w:sz w:val="28"/>
          <w:szCs w:val="28"/>
        </w:rPr>
      </w:pPr>
      <w:r>
        <w:rPr>
          <w:b/>
          <w:sz w:val="28"/>
          <w:szCs w:val="28"/>
        </w:rPr>
        <w:t>Зудина Лаиля Рафаиловна</w:t>
      </w:r>
    </w:p>
    <w:p w:rsidR="004A04DA" w:rsidRDefault="004A04DA" w:rsidP="00690A2A">
      <w:pPr>
        <w:pStyle w:val="ab"/>
        <w:jc w:val="right"/>
        <w:rPr>
          <w:b/>
          <w:sz w:val="28"/>
          <w:szCs w:val="28"/>
        </w:rPr>
      </w:pPr>
      <w:r>
        <w:rPr>
          <w:b/>
          <w:sz w:val="28"/>
          <w:szCs w:val="28"/>
        </w:rPr>
        <w:t>учитель начальных классов</w:t>
      </w:r>
    </w:p>
    <w:p w:rsidR="004A04DA" w:rsidRDefault="004A04DA" w:rsidP="00690A2A">
      <w:pPr>
        <w:pStyle w:val="ab"/>
        <w:jc w:val="right"/>
        <w:rPr>
          <w:b/>
          <w:sz w:val="28"/>
          <w:szCs w:val="28"/>
        </w:rPr>
      </w:pPr>
    </w:p>
    <w:p w:rsidR="004A04DA" w:rsidRDefault="004A04DA" w:rsidP="00690A2A">
      <w:pPr>
        <w:jc w:val="right"/>
        <w:rPr>
          <w:sz w:val="28"/>
        </w:rPr>
      </w:pPr>
    </w:p>
    <w:p w:rsidR="004A04DA" w:rsidRDefault="004A04DA" w:rsidP="00690A2A">
      <w:pPr>
        <w:jc w:val="both"/>
        <w:rPr>
          <w:sz w:val="28"/>
        </w:rPr>
      </w:pPr>
      <w:bookmarkStart w:id="0" w:name="_GoBack"/>
      <w:bookmarkEnd w:id="0"/>
    </w:p>
    <w:p w:rsidR="004A04DA" w:rsidRDefault="004A04DA" w:rsidP="00690A2A">
      <w:pPr>
        <w:jc w:val="both"/>
        <w:rPr>
          <w:sz w:val="28"/>
        </w:rPr>
      </w:pPr>
    </w:p>
    <w:p w:rsidR="004A04DA" w:rsidRDefault="004A04DA" w:rsidP="00690A2A">
      <w:pPr>
        <w:jc w:val="both"/>
        <w:rPr>
          <w:sz w:val="28"/>
        </w:rPr>
      </w:pPr>
    </w:p>
    <w:p w:rsidR="004A04DA" w:rsidRPr="00271516" w:rsidRDefault="004A04DA" w:rsidP="00690A2A">
      <w:pPr>
        <w:pStyle w:val="ab"/>
        <w:rPr>
          <w:sz w:val="28"/>
          <w:szCs w:val="28"/>
        </w:rPr>
      </w:pPr>
      <w:r w:rsidRPr="00271516">
        <w:rPr>
          <w:sz w:val="28"/>
          <w:szCs w:val="28"/>
        </w:rPr>
        <w:t>п. Кедровый</w:t>
      </w:r>
    </w:p>
    <w:p w:rsidR="004A04DA" w:rsidRDefault="004A04DA" w:rsidP="00690A2A">
      <w:pPr>
        <w:jc w:val="center"/>
        <w:rPr>
          <w:sz w:val="28"/>
          <w:szCs w:val="28"/>
        </w:rPr>
      </w:pPr>
      <w:r>
        <w:rPr>
          <w:sz w:val="28"/>
          <w:szCs w:val="28"/>
        </w:rPr>
        <w:t>2017-</w:t>
      </w:r>
      <w:r w:rsidRPr="001C70FE">
        <w:rPr>
          <w:sz w:val="28"/>
          <w:szCs w:val="28"/>
        </w:rPr>
        <w:t>201</w:t>
      </w:r>
      <w:r>
        <w:rPr>
          <w:sz w:val="28"/>
          <w:szCs w:val="28"/>
        </w:rPr>
        <w:t>8</w:t>
      </w:r>
      <w:r w:rsidRPr="00CC0314">
        <w:rPr>
          <w:sz w:val="28"/>
          <w:szCs w:val="28"/>
        </w:rPr>
        <w:t xml:space="preserve"> </w:t>
      </w:r>
      <w:r>
        <w:rPr>
          <w:sz w:val="28"/>
          <w:szCs w:val="28"/>
        </w:rPr>
        <w:t>учебный год.</w:t>
      </w:r>
    </w:p>
    <w:p w:rsidR="004A04DA" w:rsidRDefault="004A04DA" w:rsidP="00690A2A">
      <w:pPr>
        <w:jc w:val="center"/>
      </w:pPr>
    </w:p>
    <w:p w:rsidR="004A04DA" w:rsidRPr="0029187D" w:rsidRDefault="004A04DA" w:rsidP="00D8548E">
      <w:pPr>
        <w:spacing w:after="0" w:line="240" w:lineRule="auto"/>
        <w:jc w:val="center"/>
        <w:rPr>
          <w:rFonts w:ascii="Arial" w:hAnsi="Arial" w:cs="Arial"/>
          <w:color w:val="000000"/>
          <w:sz w:val="24"/>
          <w:szCs w:val="24"/>
          <w:lang w:eastAsia="ru-RU"/>
        </w:rPr>
      </w:pPr>
      <w:r w:rsidRPr="0029187D">
        <w:rPr>
          <w:rFonts w:ascii="Times New Roman" w:hAnsi="Times New Roman"/>
          <w:b/>
          <w:bCs/>
          <w:color w:val="000000"/>
          <w:sz w:val="24"/>
          <w:szCs w:val="24"/>
          <w:lang w:eastAsia="ru-RU"/>
        </w:rPr>
        <w:t>ПОЯСНИТЕЛЬНАЯ ЗАПИСКА</w:t>
      </w:r>
    </w:p>
    <w:p w:rsidR="00E85AC0" w:rsidRDefault="004A04DA" w:rsidP="00E85AC0">
      <w:pPr>
        <w:spacing w:after="0" w:line="240" w:lineRule="auto"/>
        <w:rPr>
          <w:rFonts w:ascii="Times New Roman" w:hAnsi="Times New Roman"/>
          <w:sz w:val="24"/>
          <w:szCs w:val="24"/>
        </w:rPr>
      </w:pPr>
      <w:r w:rsidRPr="0029187D">
        <w:rPr>
          <w:rFonts w:ascii="Times New Roman" w:hAnsi="Times New Roman"/>
          <w:color w:val="000000"/>
          <w:sz w:val="24"/>
          <w:szCs w:val="24"/>
          <w:lang w:eastAsia="ru-RU"/>
        </w:rPr>
        <w:t>Данная программа «</w:t>
      </w:r>
      <w:r w:rsidRPr="0029187D">
        <w:rPr>
          <w:rFonts w:ascii="Times New Roman" w:hAnsi="Times New Roman"/>
          <w:b/>
          <w:bCs/>
          <w:color w:val="000000"/>
          <w:sz w:val="24"/>
          <w:szCs w:val="24"/>
          <w:lang w:eastAsia="ru-RU"/>
        </w:rPr>
        <w:t>Изобразительное искусство» </w:t>
      </w:r>
      <w:r w:rsidRPr="0029187D">
        <w:rPr>
          <w:rFonts w:ascii="Times New Roman" w:hAnsi="Times New Roman"/>
          <w:color w:val="000000"/>
          <w:sz w:val="24"/>
          <w:szCs w:val="24"/>
          <w:lang w:eastAsia="ru-RU"/>
        </w:rPr>
        <w:t>для учащихся</w:t>
      </w:r>
      <w:r w:rsidRPr="0029187D">
        <w:rPr>
          <w:rFonts w:ascii="Times New Roman" w:hAnsi="Times New Roman"/>
          <w:b/>
          <w:bCs/>
          <w:color w:val="000000"/>
          <w:sz w:val="24"/>
          <w:szCs w:val="24"/>
          <w:lang w:eastAsia="ru-RU"/>
        </w:rPr>
        <w:t> </w:t>
      </w:r>
      <w:r w:rsidRPr="0029187D">
        <w:rPr>
          <w:rFonts w:ascii="Times New Roman" w:hAnsi="Times New Roman"/>
          <w:color w:val="000000"/>
          <w:sz w:val="24"/>
          <w:szCs w:val="24"/>
          <w:lang w:eastAsia="ru-RU"/>
        </w:rPr>
        <w:t>2 класса разработана на основе</w:t>
      </w:r>
      <w:r w:rsidRPr="0029187D">
        <w:rPr>
          <w:rFonts w:ascii="Times New Roman" w:hAnsi="Times New Roman"/>
          <w:b/>
          <w:bCs/>
          <w:color w:val="000000"/>
          <w:sz w:val="24"/>
          <w:szCs w:val="24"/>
          <w:lang w:eastAsia="ru-RU"/>
        </w:rPr>
        <w:t> </w:t>
      </w:r>
      <w:r w:rsidRPr="0029187D">
        <w:rPr>
          <w:rFonts w:ascii="Times New Roman" w:hAnsi="Times New Roman"/>
          <w:color w:val="000000"/>
          <w:sz w:val="24"/>
          <w:szCs w:val="24"/>
          <w:lang w:eastAsia="ru-RU"/>
        </w:rPr>
        <w:t>примерной программы</w:t>
      </w:r>
      <w:r w:rsidR="00E85AC0">
        <w:rPr>
          <w:rFonts w:ascii="Times New Roman" w:hAnsi="Times New Roman"/>
          <w:color w:val="000000"/>
          <w:sz w:val="24"/>
          <w:szCs w:val="24"/>
          <w:lang w:eastAsia="ru-RU"/>
        </w:rPr>
        <w:t xml:space="preserve"> </w:t>
      </w:r>
      <w:r w:rsidRPr="0029187D">
        <w:rPr>
          <w:rFonts w:ascii="Times New Roman" w:hAnsi="Times New Roman"/>
          <w:color w:val="000000"/>
          <w:sz w:val="24"/>
          <w:szCs w:val="24"/>
          <w:lang w:eastAsia="ru-RU"/>
        </w:rPr>
        <w:t xml:space="preserve"> «</w:t>
      </w:r>
      <w:r w:rsidR="00E85AC0" w:rsidRPr="00C046B8">
        <w:rPr>
          <w:rFonts w:ascii="Times New Roman" w:hAnsi="Times New Roman"/>
          <w:sz w:val="24"/>
          <w:szCs w:val="24"/>
          <w:lang w:eastAsia="ru-RU"/>
        </w:rPr>
        <w:t>Б. М. Неменский/ Школа России, М.«Просвещение», 2008г</w:t>
      </w:r>
      <w:r w:rsidR="00E85AC0" w:rsidRPr="00A52063">
        <w:rPr>
          <w:rFonts w:ascii="Times New Roman" w:hAnsi="Times New Roman"/>
          <w:sz w:val="24"/>
          <w:szCs w:val="24"/>
        </w:rPr>
        <w:t>»</w:t>
      </w:r>
      <w:r w:rsidR="00E85AC0" w:rsidRPr="00E70323">
        <w:rPr>
          <w:rFonts w:ascii="Times New Roman" w:hAnsi="Times New Roman"/>
          <w:sz w:val="24"/>
          <w:szCs w:val="24"/>
        </w:rPr>
        <w:t xml:space="preserve"> </w:t>
      </w:r>
      <w:r w:rsidR="00E85AC0">
        <w:rPr>
          <w:rFonts w:ascii="Times New Roman" w:hAnsi="Times New Roman"/>
          <w:sz w:val="24"/>
          <w:szCs w:val="24"/>
        </w:rPr>
        <w:t>федерального перечня учебников, рекомендованных или допущенных к использованию в образовательном процессе в образовательных организациях</w:t>
      </w:r>
    </w:p>
    <w:p w:rsidR="00E85AC0" w:rsidRPr="00966170" w:rsidRDefault="00E85AC0" w:rsidP="00E85AC0">
      <w:pPr>
        <w:spacing w:after="0" w:line="240" w:lineRule="auto"/>
        <w:rPr>
          <w:rFonts w:ascii="Times New Roman" w:hAnsi="Times New Roman"/>
          <w:sz w:val="24"/>
          <w:szCs w:val="24"/>
          <w:lang w:eastAsia="ru-RU"/>
        </w:rPr>
      </w:pPr>
      <w:r w:rsidRPr="00966170">
        <w:rPr>
          <w:rFonts w:ascii="Times New Roman" w:hAnsi="Times New Roman"/>
          <w:sz w:val="24"/>
          <w:szCs w:val="24"/>
          <w:lang w:eastAsia="ru-RU"/>
        </w:rPr>
        <w:t xml:space="preserve"> Программа обеспечена соответствующим  учебно-методическим комплексом</w:t>
      </w:r>
    </w:p>
    <w:p w:rsidR="00E85AC0" w:rsidRPr="00966170" w:rsidRDefault="00E85AC0" w:rsidP="00E85AC0">
      <w:pPr>
        <w:wordWrap w:val="0"/>
        <w:spacing w:after="0" w:line="240" w:lineRule="auto"/>
        <w:jc w:val="both"/>
        <w:rPr>
          <w:sz w:val="24"/>
          <w:szCs w:val="24"/>
        </w:rPr>
      </w:pPr>
      <w:r w:rsidRPr="00966170">
        <w:rPr>
          <w:rFonts w:ascii="Times New Roman" w:hAnsi="Times New Roman"/>
          <w:sz w:val="24"/>
          <w:szCs w:val="24"/>
          <w:lang w:eastAsia="ru-RU"/>
        </w:rPr>
        <w:t>1</w:t>
      </w:r>
      <w:r w:rsidRPr="00966170">
        <w:rPr>
          <w:rFonts w:ascii="Times New Roman" w:hAnsi="Times New Roman"/>
          <w:color w:val="FF0000"/>
          <w:sz w:val="24"/>
          <w:szCs w:val="24"/>
          <w:lang w:eastAsia="ru-RU"/>
        </w:rPr>
        <w:t xml:space="preserve">. </w:t>
      </w:r>
      <w:r w:rsidRPr="00966170">
        <w:rPr>
          <w:rFonts w:ascii="Times New Roman" w:hAnsi="Times New Roman"/>
          <w:sz w:val="24"/>
          <w:szCs w:val="24"/>
        </w:rPr>
        <w:t>учебник</w:t>
      </w:r>
      <w:r w:rsidRPr="00966170">
        <w:rPr>
          <w:rFonts w:ascii="Times New Roman" w:hAnsi="Times New Roman"/>
          <w:b/>
          <w:sz w:val="24"/>
          <w:szCs w:val="24"/>
        </w:rPr>
        <w:t xml:space="preserve"> </w:t>
      </w:r>
      <w:r w:rsidRPr="00966170">
        <w:rPr>
          <w:rFonts w:ascii="Times New Roman" w:hAnsi="Times New Roman"/>
          <w:sz w:val="24"/>
          <w:szCs w:val="24"/>
        </w:rPr>
        <w:t>«Изобразительное искусство» (1 класс)</w:t>
      </w:r>
      <w:r>
        <w:rPr>
          <w:rFonts w:ascii="Times New Roman" w:hAnsi="Times New Roman"/>
          <w:sz w:val="24"/>
          <w:szCs w:val="24"/>
        </w:rPr>
        <w:t xml:space="preserve"> </w:t>
      </w:r>
      <w:r w:rsidRPr="00966170">
        <w:rPr>
          <w:rFonts w:ascii="Times New Roman" w:hAnsi="Times New Roman"/>
          <w:sz w:val="24"/>
          <w:szCs w:val="24"/>
        </w:rPr>
        <w:t>Издательство «Просвещение»</w:t>
      </w:r>
    </w:p>
    <w:p w:rsidR="004A04DA" w:rsidRPr="0029187D" w:rsidRDefault="0029187D" w:rsidP="00D8548E">
      <w:pPr>
        <w:spacing w:after="0" w:line="240" w:lineRule="auto"/>
        <w:jc w:val="both"/>
        <w:rPr>
          <w:rFonts w:ascii="Arial" w:hAnsi="Arial" w:cs="Arial"/>
          <w:color w:val="000000"/>
          <w:sz w:val="24"/>
          <w:szCs w:val="24"/>
          <w:lang w:eastAsia="ru-RU"/>
        </w:rPr>
      </w:pPr>
      <w:r w:rsidRPr="0029187D">
        <w:rPr>
          <w:rFonts w:ascii="Times New Roman" w:hAnsi="Times New Roman"/>
          <w:b/>
          <w:bCs/>
          <w:color w:val="000000"/>
          <w:sz w:val="24"/>
          <w:szCs w:val="24"/>
          <w:lang w:eastAsia="ru-RU"/>
        </w:rPr>
        <w:t>Цели обучения</w:t>
      </w:r>
      <w:r w:rsidR="004A04DA" w:rsidRPr="0029187D">
        <w:rPr>
          <w:rFonts w:ascii="Times New Roman" w:hAnsi="Times New Roman"/>
          <w:b/>
          <w:bCs/>
          <w:color w:val="000000"/>
          <w:sz w:val="24"/>
          <w:szCs w:val="24"/>
          <w:lang w:eastAsia="ru-RU"/>
        </w:rPr>
        <w:t>:</w:t>
      </w:r>
    </w:p>
    <w:p w:rsidR="004A04DA" w:rsidRPr="0029187D" w:rsidRDefault="004A04DA" w:rsidP="00AE52C0">
      <w:pPr>
        <w:numPr>
          <w:ilvl w:val="0"/>
          <w:numId w:val="1"/>
        </w:numPr>
        <w:spacing w:after="0" w:line="240" w:lineRule="auto"/>
        <w:jc w:val="both"/>
        <w:rPr>
          <w:rFonts w:ascii="Arial" w:hAnsi="Arial" w:cs="Arial"/>
          <w:color w:val="000000"/>
          <w:sz w:val="24"/>
          <w:szCs w:val="24"/>
          <w:lang w:eastAsia="ru-RU"/>
        </w:rPr>
      </w:pPr>
      <w:r w:rsidRPr="0029187D">
        <w:rPr>
          <w:rFonts w:ascii="Times New Roman" w:hAnsi="Times New Roman"/>
          <w:i/>
          <w:iCs/>
          <w:color w:val="000000"/>
          <w:sz w:val="24"/>
          <w:szCs w:val="24"/>
          <w:lang w:eastAsia="ru-RU"/>
        </w:rPr>
        <w:t>воспитание </w:t>
      </w:r>
      <w:r w:rsidRPr="0029187D">
        <w:rPr>
          <w:rFonts w:ascii="Times New Roman" w:hAnsi="Times New Roman"/>
          <w:color w:val="000000"/>
          <w:sz w:val="24"/>
          <w:szCs w:val="24"/>
          <w:lang w:eastAsia="ru-RU"/>
        </w:rPr>
        <w:t>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w:t>
      </w:r>
    </w:p>
    <w:p w:rsidR="004A04DA" w:rsidRPr="0029187D" w:rsidRDefault="004A04DA" w:rsidP="00AE52C0">
      <w:pPr>
        <w:numPr>
          <w:ilvl w:val="0"/>
          <w:numId w:val="1"/>
        </w:numPr>
        <w:spacing w:after="0" w:line="240" w:lineRule="auto"/>
        <w:jc w:val="both"/>
        <w:rPr>
          <w:rFonts w:ascii="Arial" w:hAnsi="Arial" w:cs="Arial"/>
          <w:color w:val="000000"/>
          <w:sz w:val="24"/>
          <w:szCs w:val="24"/>
          <w:lang w:eastAsia="ru-RU"/>
        </w:rPr>
      </w:pPr>
      <w:r w:rsidRPr="0029187D">
        <w:rPr>
          <w:rFonts w:ascii="Times New Roman" w:hAnsi="Times New Roman"/>
          <w:i/>
          <w:iCs/>
          <w:color w:val="000000"/>
          <w:sz w:val="24"/>
          <w:szCs w:val="24"/>
          <w:lang w:eastAsia="ru-RU"/>
        </w:rPr>
        <w:t>развитие </w:t>
      </w:r>
      <w:r w:rsidRPr="0029187D">
        <w:rPr>
          <w:rFonts w:ascii="Times New Roman" w:hAnsi="Times New Roman"/>
          <w:color w:val="000000"/>
          <w:sz w:val="24"/>
          <w:szCs w:val="24"/>
          <w:lang w:eastAsia="ru-RU"/>
        </w:rPr>
        <w:t>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4A04DA" w:rsidRPr="0029187D" w:rsidRDefault="004A04DA" w:rsidP="00AE52C0">
      <w:pPr>
        <w:numPr>
          <w:ilvl w:val="0"/>
          <w:numId w:val="1"/>
        </w:numPr>
        <w:spacing w:after="0" w:line="240" w:lineRule="auto"/>
        <w:jc w:val="both"/>
        <w:rPr>
          <w:rFonts w:ascii="Arial" w:hAnsi="Arial" w:cs="Arial"/>
          <w:color w:val="000000"/>
          <w:sz w:val="24"/>
          <w:szCs w:val="24"/>
          <w:lang w:eastAsia="ru-RU"/>
        </w:rPr>
      </w:pPr>
      <w:r w:rsidRPr="0029187D">
        <w:rPr>
          <w:rFonts w:ascii="Times New Roman" w:hAnsi="Times New Roman"/>
          <w:i/>
          <w:iCs/>
          <w:color w:val="000000"/>
          <w:sz w:val="24"/>
          <w:szCs w:val="24"/>
          <w:lang w:eastAsia="ru-RU"/>
        </w:rPr>
        <w:t>освоение </w:t>
      </w:r>
      <w:r w:rsidRPr="0029187D">
        <w:rPr>
          <w:rFonts w:ascii="Times New Roman" w:hAnsi="Times New Roman"/>
          <w:color w:val="000000"/>
          <w:sz w:val="24"/>
          <w:szCs w:val="24"/>
          <w:lang w:eastAsia="ru-RU"/>
        </w:rPr>
        <w:t>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4A04DA" w:rsidRPr="0029187D" w:rsidRDefault="004A04DA" w:rsidP="00AE52C0">
      <w:pPr>
        <w:numPr>
          <w:ilvl w:val="0"/>
          <w:numId w:val="1"/>
        </w:numPr>
        <w:spacing w:after="0" w:line="240" w:lineRule="auto"/>
        <w:jc w:val="both"/>
        <w:rPr>
          <w:rFonts w:ascii="Arial" w:hAnsi="Arial" w:cs="Arial"/>
          <w:color w:val="000000"/>
          <w:sz w:val="24"/>
          <w:szCs w:val="24"/>
          <w:lang w:eastAsia="ru-RU"/>
        </w:rPr>
      </w:pPr>
      <w:r w:rsidRPr="0029187D">
        <w:rPr>
          <w:rFonts w:ascii="Times New Roman" w:hAnsi="Times New Roman"/>
          <w:i/>
          <w:iCs/>
          <w:color w:val="000000"/>
          <w:sz w:val="24"/>
          <w:szCs w:val="24"/>
          <w:lang w:eastAsia="ru-RU"/>
        </w:rPr>
        <w:t>овладение </w:t>
      </w:r>
      <w:r w:rsidRPr="0029187D">
        <w:rPr>
          <w:rFonts w:ascii="Times New Roman" w:hAnsi="Times New Roman"/>
          <w:color w:val="000000"/>
          <w:sz w:val="24"/>
          <w:szCs w:val="24"/>
          <w:lang w:eastAsia="ru-RU"/>
        </w:rPr>
        <w:t>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4A04DA" w:rsidRPr="0029187D" w:rsidRDefault="004A04DA" w:rsidP="00D8548E">
      <w:p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Перечисленные цели реализуются в конкретных </w:t>
      </w:r>
      <w:r w:rsidRPr="0029187D">
        <w:rPr>
          <w:rFonts w:ascii="Times New Roman" w:hAnsi="Times New Roman"/>
          <w:b/>
          <w:bCs/>
          <w:color w:val="000000"/>
          <w:sz w:val="24"/>
          <w:szCs w:val="24"/>
          <w:lang w:eastAsia="ru-RU"/>
        </w:rPr>
        <w:t>задачах </w:t>
      </w:r>
      <w:r w:rsidRPr="0029187D">
        <w:rPr>
          <w:rFonts w:ascii="Times New Roman" w:hAnsi="Times New Roman"/>
          <w:color w:val="000000"/>
          <w:sz w:val="24"/>
          <w:szCs w:val="24"/>
          <w:lang w:eastAsia="ru-RU"/>
        </w:rPr>
        <w:t>обучения:</w:t>
      </w:r>
    </w:p>
    <w:p w:rsidR="004A04DA" w:rsidRPr="0029187D" w:rsidRDefault="004A04DA" w:rsidP="00AE52C0">
      <w:pPr>
        <w:numPr>
          <w:ilvl w:val="0"/>
          <w:numId w:val="2"/>
        </w:num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совершенствование эмоционально-образного восприятия произведений искусства и окружающего мира;</w:t>
      </w:r>
    </w:p>
    <w:p w:rsidR="004A04DA" w:rsidRPr="0029187D" w:rsidRDefault="004A04DA" w:rsidP="00AE52C0">
      <w:pPr>
        <w:numPr>
          <w:ilvl w:val="0"/>
          <w:numId w:val="3"/>
        </w:num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развитие способности видеть проявление художественной культуры в реальной жизни (музеи, архитектура, дизайн, скульптура и др.);</w:t>
      </w:r>
    </w:p>
    <w:p w:rsidR="004A04DA" w:rsidRPr="0029187D" w:rsidRDefault="004A04DA" w:rsidP="00AE52C0">
      <w:pPr>
        <w:numPr>
          <w:ilvl w:val="0"/>
          <w:numId w:val="3"/>
        </w:num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формирование навыков работы с различными художественными материалами.</w:t>
      </w:r>
    </w:p>
    <w:p w:rsidR="004A04DA" w:rsidRPr="0029187D" w:rsidRDefault="004A04DA" w:rsidP="00D8548E">
      <w:p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В основу программы положены</w:t>
      </w:r>
      <w:r w:rsidRPr="0029187D">
        <w:rPr>
          <w:rFonts w:ascii="Times New Roman" w:hAnsi="Times New Roman"/>
          <w:color w:val="000000"/>
          <w:sz w:val="24"/>
          <w:szCs w:val="24"/>
          <w:u w:val="single"/>
          <w:lang w:eastAsia="ru-RU"/>
        </w:rPr>
        <w:t>:</w:t>
      </w:r>
    </w:p>
    <w:p w:rsidR="004A04DA" w:rsidRPr="0029187D" w:rsidRDefault="004A04DA" w:rsidP="00AE52C0">
      <w:pPr>
        <w:numPr>
          <w:ilvl w:val="0"/>
          <w:numId w:val="4"/>
        </w:num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w:t>
      </w:r>
    </w:p>
    <w:p w:rsidR="004A04DA" w:rsidRPr="0029187D" w:rsidRDefault="004A04DA" w:rsidP="00AE52C0">
      <w:pPr>
        <w:numPr>
          <w:ilvl w:val="0"/>
          <w:numId w:val="4"/>
        </w:num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яркая выраженность познавательно-эстетической сущности изобразительного искусства, что достигается прежде всего введением самостоятельного раздела «Беседы об изобразительном искусстве и красоте вокруг нас» за счёт тщательного отбора и систематизации картин, отвечающих принципу доступности»</w:t>
      </w:r>
    </w:p>
    <w:p w:rsidR="004A04DA" w:rsidRPr="0029187D" w:rsidRDefault="004A04DA" w:rsidP="00AE52C0">
      <w:pPr>
        <w:numPr>
          <w:ilvl w:val="0"/>
          <w:numId w:val="4"/>
        </w:num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система учебно-творческих заданий по изобразительному искусству как важное средство нравственного, трудового и эстетического воспитания;</w:t>
      </w:r>
    </w:p>
    <w:p w:rsidR="004A04DA" w:rsidRPr="0029187D" w:rsidRDefault="004A04DA" w:rsidP="00AE52C0">
      <w:pPr>
        <w:numPr>
          <w:ilvl w:val="0"/>
          <w:numId w:val="4"/>
        </w:num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система межпредметных связей (чтение, русский язык, музыка, труд, окружающий мир), что позволяет почувствовать практическую направленность уроков изобразительного искусства, их связь с жизнью;</w:t>
      </w:r>
    </w:p>
    <w:p w:rsidR="004A04DA" w:rsidRPr="0029187D" w:rsidRDefault="004A04DA" w:rsidP="00AE52C0">
      <w:pPr>
        <w:numPr>
          <w:ilvl w:val="0"/>
          <w:numId w:val="4"/>
        </w:num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соблюдение преемственности в изобразительном творчестве младших школьников и дошкольников;</w:t>
      </w:r>
    </w:p>
    <w:p w:rsidR="004A04DA" w:rsidRPr="0029187D" w:rsidRDefault="004A04DA" w:rsidP="00AE52C0">
      <w:pPr>
        <w:numPr>
          <w:ilvl w:val="0"/>
          <w:numId w:val="4"/>
        </w:num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направленность содержание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окружающих предметов, природы и т.д.</w:t>
      </w:r>
    </w:p>
    <w:p w:rsidR="004A04DA" w:rsidRPr="0029187D" w:rsidRDefault="004A04DA" w:rsidP="00D8548E">
      <w:pPr>
        <w:spacing w:after="0" w:line="240" w:lineRule="auto"/>
        <w:jc w:val="center"/>
        <w:rPr>
          <w:rFonts w:ascii="Times New Roman" w:hAnsi="Times New Roman"/>
          <w:b/>
          <w:bCs/>
          <w:i/>
          <w:iCs/>
          <w:color w:val="000000"/>
          <w:sz w:val="24"/>
          <w:szCs w:val="24"/>
          <w:lang w:eastAsia="ru-RU"/>
        </w:rPr>
      </w:pPr>
    </w:p>
    <w:p w:rsidR="004A04DA" w:rsidRPr="0029187D" w:rsidRDefault="004A04DA" w:rsidP="00D8548E">
      <w:pPr>
        <w:spacing w:after="0" w:line="240" w:lineRule="auto"/>
        <w:jc w:val="both"/>
        <w:rPr>
          <w:rFonts w:ascii="Arial" w:hAnsi="Arial" w:cs="Arial"/>
          <w:color w:val="000000"/>
          <w:sz w:val="24"/>
          <w:szCs w:val="24"/>
          <w:lang w:eastAsia="ru-RU"/>
        </w:rPr>
      </w:pPr>
      <w:r w:rsidRPr="0029187D">
        <w:rPr>
          <w:rFonts w:ascii="Times New Roman" w:hAnsi="Times New Roman"/>
          <w:color w:val="000000"/>
          <w:sz w:val="24"/>
          <w:szCs w:val="24"/>
          <w:lang w:eastAsia="ru-RU"/>
        </w:rPr>
        <w:t>.</w:t>
      </w:r>
    </w:p>
    <w:p w:rsidR="004A04DA" w:rsidRDefault="004A04DA" w:rsidP="00D8548E">
      <w:pPr>
        <w:spacing w:after="0" w:line="240" w:lineRule="auto"/>
        <w:ind w:firstLine="708"/>
        <w:jc w:val="center"/>
        <w:rPr>
          <w:rFonts w:ascii="Times New Roman" w:hAnsi="Times New Roman"/>
          <w:b/>
          <w:bCs/>
          <w:color w:val="000000"/>
          <w:sz w:val="24"/>
          <w:szCs w:val="24"/>
          <w:lang w:eastAsia="ru-RU"/>
        </w:rPr>
      </w:pPr>
      <w:r w:rsidRPr="0029187D">
        <w:rPr>
          <w:rFonts w:ascii="Times New Roman" w:hAnsi="Times New Roman"/>
          <w:b/>
          <w:bCs/>
          <w:color w:val="000000"/>
          <w:sz w:val="24"/>
          <w:szCs w:val="24"/>
          <w:lang w:eastAsia="ru-RU"/>
        </w:rPr>
        <w:t>Содержание учебного предмета</w:t>
      </w:r>
    </w:p>
    <w:p w:rsidR="0015051F" w:rsidRDefault="0015051F" w:rsidP="0015051F">
      <w:pPr>
        <w:spacing w:after="0" w:line="240" w:lineRule="auto"/>
        <w:ind w:firstLine="708"/>
        <w:rPr>
          <w:rFonts w:ascii="Times New Roman" w:eastAsia="Times New Roman" w:hAnsi="Times New Roman"/>
          <w:sz w:val="24"/>
          <w:szCs w:val="24"/>
        </w:rPr>
      </w:pPr>
      <w:r w:rsidRPr="00EA34A0">
        <w:rPr>
          <w:rFonts w:ascii="Times New Roman" w:hAnsi="Times New Roman"/>
          <w:b/>
          <w:sz w:val="24"/>
          <w:szCs w:val="24"/>
        </w:rPr>
        <w:t>Чем и как работают художники</w:t>
      </w:r>
      <w:r>
        <w:rPr>
          <w:rFonts w:ascii="Times New Roman" w:hAnsi="Times New Roman"/>
          <w:b/>
          <w:sz w:val="24"/>
          <w:szCs w:val="24"/>
        </w:rPr>
        <w:t xml:space="preserve">  </w:t>
      </w:r>
      <w:r w:rsidRPr="00EA34A0">
        <w:rPr>
          <w:rFonts w:ascii="Times New Roman" w:hAnsi="Times New Roman"/>
          <w:b/>
          <w:sz w:val="24"/>
          <w:szCs w:val="24"/>
        </w:rPr>
        <w:t>8 часов</w:t>
      </w:r>
      <w:r w:rsidRPr="0015051F">
        <w:rPr>
          <w:rFonts w:ascii="Times New Roman" w:eastAsia="Times New Roman" w:hAnsi="Times New Roman"/>
          <w:sz w:val="24"/>
          <w:szCs w:val="24"/>
        </w:rPr>
        <w:t xml:space="preserve"> </w:t>
      </w:r>
    </w:p>
    <w:p w:rsidR="00E85AC0" w:rsidRDefault="0015051F" w:rsidP="0015051F">
      <w:pPr>
        <w:spacing w:after="0" w:line="240" w:lineRule="auto"/>
        <w:ind w:firstLine="708"/>
        <w:rPr>
          <w:rFonts w:ascii="Times New Roman" w:hAnsi="Times New Roman"/>
          <w:b/>
          <w:sz w:val="24"/>
          <w:szCs w:val="24"/>
        </w:rPr>
      </w:pPr>
      <w:r w:rsidRPr="0015051F">
        <w:rPr>
          <w:rFonts w:ascii="Times New Roman" w:eastAsia="Times New Roman" w:hAnsi="Times New Roman"/>
          <w:sz w:val="24"/>
          <w:szCs w:val="24"/>
        </w:rPr>
        <w:lastRenderedPageBreak/>
        <w:t>Три основные краски, строящие многоцветие мира. Пять красок – все богатство цвета и Пастель, цветные мелки, акварель и их выразительные возможности.тона. Выразительные возможности аппликации. Выразительные возможности графических материалов. Выразительность материалов для работы в объеме. Выразительные возможности бумаги. Для художника любой материал может быть выразительным Неожиданные материалы.</w:t>
      </w:r>
    </w:p>
    <w:p w:rsidR="0015051F" w:rsidRDefault="0015051F" w:rsidP="0015051F">
      <w:pPr>
        <w:spacing w:after="0" w:line="240" w:lineRule="auto"/>
        <w:ind w:firstLine="708"/>
        <w:rPr>
          <w:rFonts w:ascii="Times New Roman" w:hAnsi="Times New Roman"/>
          <w:b/>
          <w:sz w:val="24"/>
          <w:szCs w:val="24"/>
        </w:rPr>
      </w:pPr>
      <w:r w:rsidRPr="00EA34A0">
        <w:rPr>
          <w:rFonts w:ascii="Times New Roman" w:hAnsi="Times New Roman"/>
          <w:b/>
          <w:sz w:val="24"/>
          <w:szCs w:val="24"/>
        </w:rPr>
        <w:t>Реальность и фантазия  7 часов</w:t>
      </w:r>
    </w:p>
    <w:p w:rsidR="0015051F" w:rsidRDefault="0015051F" w:rsidP="0015051F">
      <w:pPr>
        <w:spacing w:after="0" w:line="240" w:lineRule="auto"/>
        <w:ind w:firstLine="708"/>
        <w:rPr>
          <w:rFonts w:ascii="Times New Roman" w:hAnsi="Times New Roman"/>
          <w:b/>
          <w:sz w:val="24"/>
          <w:szCs w:val="24"/>
        </w:rPr>
      </w:pPr>
      <w:r w:rsidRPr="0015051F">
        <w:rPr>
          <w:rFonts w:ascii="Times New Roman" w:eastAsia="Times New Roman" w:hAnsi="Times New Roman"/>
          <w:sz w:val="24"/>
          <w:szCs w:val="24"/>
        </w:rPr>
        <w:t>Изображение и реальность. Изображение и фантазия. Украшения и реальность Украшение и фантазия. Постройка и реальность. Постройка и фантазия Братья – Мастера всегда работают вместе. Братья – Мастера всегда работают вместе.</w:t>
      </w:r>
    </w:p>
    <w:p w:rsidR="0015051F" w:rsidRDefault="0015051F" w:rsidP="0015051F">
      <w:pPr>
        <w:spacing w:after="0" w:line="240" w:lineRule="auto"/>
        <w:ind w:firstLine="708"/>
        <w:rPr>
          <w:rFonts w:ascii="Times New Roman" w:hAnsi="Times New Roman"/>
          <w:b/>
          <w:sz w:val="24"/>
          <w:szCs w:val="24"/>
        </w:rPr>
      </w:pPr>
      <w:r w:rsidRPr="00EA34A0">
        <w:rPr>
          <w:rFonts w:ascii="Times New Roman" w:hAnsi="Times New Roman"/>
          <w:b/>
          <w:sz w:val="24"/>
          <w:szCs w:val="24"/>
        </w:rPr>
        <w:t>О чём говорит искусство</w:t>
      </w:r>
      <w:r>
        <w:rPr>
          <w:rFonts w:ascii="Times New Roman" w:hAnsi="Times New Roman"/>
          <w:b/>
          <w:sz w:val="24"/>
          <w:szCs w:val="24"/>
        </w:rPr>
        <w:t xml:space="preserve"> </w:t>
      </w:r>
      <w:r w:rsidRPr="00EA34A0">
        <w:rPr>
          <w:rFonts w:ascii="Times New Roman" w:hAnsi="Times New Roman"/>
          <w:b/>
          <w:sz w:val="24"/>
          <w:szCs w:val="24"/>
        </w:rPr>
        <w:t>11 часов</w:t>
      </w:r>
    </w:p>
    <w:p w:rsidR="004E0FCD" w:rsidRDefault="0015051F" w:rsidP="004E0FCD">
      <w:pPr>
        <w:spacing w:after="0" w:line="240" w:lineRule="auto"/>
        <w:ind w:firstLine="708"/>
        <w:rPr>
          <w:rFonts w:ascii="Times New Roman" w:hAnsi="Times New Roman"/>
          <w:b/>
          <w:sz w:val="24"/>
          <w:szCs w:val="24"/>
        </w:rPr>
      </w:pPr>
      <w:r w:rsidRPr="0015051F">
        <w:rPr>
          <w:rFonts w:ascii="Times New Roman" w:eastAsia="Times New Roman" w:hAnsi="Times New Roman"/>
          <w:sz w:val="24"/>
          <w:szCs w:val="24"/>
        </w:rPr>
        <w:t>Изображение природы в различных состояниях. Выражение характера изображения Выражение характера человека в изображении животных Выражение характера человека в изображении. Образ человека и его характер. Работа в объеме. Выражение характера человека через украшение Человек выражает свои чувства, мысли и отношения к миру. Обобщение занят</w:t>
      </w:r>
      <w:r w:rsidR="004E0FCD" w:rsidRPr="0015051F">
        <w:rPr>
          <w:rFonts w:ascii="Times New Roman" w:eastAsia="Times New Roman" w:hAnsi="Times New Roman"/>
          <w:sz w:val="24"/>
          <w:szCs w:val="24"/>
        </w:rPr>
        <w:t>ий. Урок-соревнование.</w:t>
      </w:r>
    </w:p>
    <w:p w:rsidR="0015051F" w:rsidRDefault="0015051F" w:rsidP="0015051F">
      <w:pPr>
        <w:spacing w:after="0" w:line="240" w:lineRule="auto"/>
        <w:ind w:firstLine="708"/>
        <w:rPr>
          <w:rFonts w:ascii="Times New Roman" w:hAnsi="Times New Roman"/>
          <w:b/>
          <w:sz w:val="24"/>
          <w:szCs w:val="24"/>
        </w:rPr>
      </w:pPr>
      <w:r w:rsidRPr="0015051F">
        <w:rPr>
          <w:rFonts w:ascii="Times New Roman" w:hAnsi="Times New Roman"/>
          <w:b/>
          <w:sz w:val="24"/>
          <w:szCs w:val="24"/>
        </w:rPr>
        <w:t>Как говорит искусство</w:t>
      </w:r>
      <w:r>
        <w:rPr>
          <w:rFonts w:ascii="Times New Roman" w:hAnsi="Times New Roman"/>
          <w:b/>
          <w:sz w:val="24"/>
          <w:szCs w:val="24"/>
        </w:rPr>
        <w:t xml:space="preserve"> </w:t>
      </w:r>
      <w:r w:rsidRPr="0015051F">
        <w:rPr>
          <w:rFonts w:ascii="Times New Roman" w:hAnsi="Times New Roman"/>
          <w:b/>
          <w:sz w:val="24"/>
          <w:szCs w:val="24"/>
        </w:rPr>
        <w:t>8 часов</w:t>
      </w:r>
    </w:p>
    <w:p w:rsidR="004E0FCD" w:rsidRDefault="004E0FCD" w:rsidP="0015051F">
      <w:pPr>
        <w:spacing w:after="0" w:line="240" w:lineRule="auto"/>
        <w:ind w:firstLine="708"/>
        <w:rPr>
          <w:rFonts w:ascii="Times New Roman" w:hAnsi="Times New Roman"/>
          <w:b/>
          <w:sz w:val="24"/>
          <w:szCs w:val="24"/>
        </w:rPr>
      </w:pPr>
      <w:r w:rsidRPr="004E0FCD">
        <w:rPr>
          <w:rFonts w:ascii="Times New Roman" w:eastAsia="Times New Roman" w:hAnsi="Times New Roman"/>
          <w:sz w:val="24"/>
          <w:szCs w:val="24"/>
        </w:rPr>
        <w:t>Цвет, как средство выражения. Цвет, как средство выражения. Линия, как средство выражения: ритм линий. Линия, как средство выражения: характер линии Ритм пятен, как средство выражения Пропорции выражают характер Ритм, линия, пятно, цвет, пропорция – средства выразительности</w:t>
      </w:r>
    </w:p>
    <w:p w:rsidR="004E0FCD" w:rsidRPr="0015051F" w:rsidRDefault="004E0FCD" w:rsidP="0015051F">
      <w:pPr>
        <w:spacing w:after="0" w:line="240" w:lineRule="auto"/>
        <w:ind w:firstLine="708"/>
        <w:rPr>
          <w:rFonts w:ascii="Times New Roman" w:eastAsia="Times New Roman" w:hAnsi="Times New Roman"/>
          <w:sz w:val="24"/>
          <w:szCs w:val="24"/>
        </w:rPr>
      </w:pPr>
    </w:p>
    <w:p w:rsidR="004A04DA" w:rsidRPr="0029187D" w:rsidRDefault="004A04DA" w:rsidP="00CD3F9F">
      <w:pPr>
        <w:tabs>
          <w:tab w:val="num" w:pos="540"/>
        </w:tabs>
        <w:spacing w:after="0" w:line="240" w:lineRule="auto"/>
        <w:ind w:firstLine="360"/>
        <w:jc w:val="center"/>
        <w:rPr>
          <w:rFonts w:ascii="Times New Roman" w:hAnsi="Times New Roman"/>
          <w:b/>
          <w:sz w:val="24"/>
          <w:szCs w:val="24"/>
        </w:rPr>
      </w:pPr>
    </w:p>
    <w:p w:rsidR="004A04DA" w:rsidRPr="0029187D" w:rsidRDefault="004A04DA" w:rsidP="00CD3F9F">
      <w:pPr>
        <w:tabs>
          <w:tab w:val="num" w:pos="540"/>
        </w:tabs>
        <w:spacing w:after="0" w:line="240" w:lineRule="auto"/>
        <w:ind w:firstLine="360"/>
        <w:jc w:val="center"/>
        <w:rPr>
          <w:rFonts w:ascii="Times New Roman" w:hAnsi="Times New Roman"/>
          <w:b/>
          <w:sz w:val="24"/>
          <w:szCs w:val="24"/>
        </w:rPr>
      </w:pPr>
      <w:r w:rsidRPr="0029187D">
        <w:rPr>
          <w:rFonts w:ascii="Times New Roman" w:hAnsi="Times New Roman"/>
          <w:b/>
          <w:sz w:val="24"/>
          <w:szCs w:val="24"/>
        </w:rPr>
        <w:t>Распределение учебных часов по разделам программ(ы)</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093"/>
        <w:gridCol w:w="2491"/>
        <w:gridCol w:w="2486"/>
      </w:tblGrid>
      <w:tr w:rsidR="004A04DA" w:rsidRPr="0029187D" w:rsidTr="004E0FCD">
        <w:trPr>
          <w:jc w:val="center"/>
        </w:trPr>
        <w:tc>
          <w:tcPr>
            <w:tcW w:w="329" w:type="pct"/>
          </w:tcPr>
          <w:p w:rsidR="004A04DA" w:rsidRPr="0029187D" w:rsidRDefault="004A04DA" w:rsidP="00CD3F9F">
            <w:pPr>
              <w:spacing w:after="0" w:line="240" w:lineRule="auto"/>
              <w:jc w:val="center"/>
              <w:rPr>
                <w:rFonts w:ascii="Times New Roman" w:hAnsi="Times New Roman"/>
                <w:b/>
                <w:sz w:val="24"/>
                <w:szCs w:val="24"/>
              </w:rPr>
            </w:pPr>
            <w:r w:rsidRPr="0029187D">
              <w:rPr>
                <w:rFonts w:ascii="Times New Roman" w:hAnsi="Times New Roman"/>
                <w:b/>
                <w:sz w:val="24"/>
                <w:szCs w:val="24"/>
              </w:rPr>
              <w:t>№ п/п</w:t>
            </w:r>
          </w:p>
        </w:tc>
        <w:tc>
          <w:tcPr>
            <w:tcW w:w="2108" w:type="pct"/>
            <w:vAlign w:val="center"/>
          </w:tcPr>
          <w:p w:rsidR="004A04DA" w:rsidRPr="0029187D" w:rsidRDefault="004A04DA" w:rsidP="00CD3F9F">
            <w:pPr>
              <w:spacing w:after="0" w:line="240" w:lineRule="auto"/>
              <w:jc w:val="center"/>
              <w:rPr>
                <w:rFonts w:ascii="Times New Roman" w:hAnsi="Times New Roman"/>
                <w:b/>
                <w:sz w:val="24"/>
                <w:szCs w:val="24"/>
              </w:rPr>
            </w:pPr>
            <w:r w:rsidRPr="0029187D">
              <w:rPr>
                <w:rFonts w:ascii="Times New Roman" w:hAnsi="Times New Roman"/>
                <w:b/>
                <w:sz w:val="24"/>
                <w:szCs w:val="24"/>
              </w:rPr>
              <w:t xml:space="preserve">Раздел программы </w:t>
            </w:r>
          </w:p>
          <w:p w:rsidR="004A04DA" w:rsidRPr="0029187D" w:rsidRDefault="004A04DA" w:rsidP="00CD3F9F">
            <w:pPr>
              <w:spacing w:after="0" w:line="240" w:lineRule="auto"/>
              <w:jc w:val="center"/>
              <w:rPr>
                <w:rFonts w:ascii="Times New Roman" w:hAnsi="Times New Roman"/>
                <w:b/>
                <w:sz w:val="24"/>
                <w:szCs w:val="24"/>
              </w:rPr>
            </w:pPr>
            <w:r w:rsidRPr="0029187D">
              <w:rPr>
                <w:rFonts w:ascii="Times New Roman" w:hAnsi="Times New Roman"/>
                <w:b/>
                <w:sz w:val="24"/>
                <w:szCs w:val="24"/>
              </w:rPr>
              <w:t>(содержательная линия)</w:t>
            </w:r>
          </w:p>
        </w:tc>
        <w:tc>
          <w:tcPr>
            <w:tcW w:w="1283" w:type="pct"/>
          </w:tcPr>
          <w:p w:rsidR="004A04DA" w:rsidRPr="0029187D" w:rsidRDefault="004A04DA" w:rsidP="00CD3F9F">
            <w:pPr>
              <w:spacing w:after="0" w:line="240" w:lineRule="auto"/>
              <w:jc w:val="center"/>
              <w:rPr>
                <w:rFonts w:ascii="Times New Roman" w:hAnsi="Times New Roman"/>
                <w:b/>
                <w:sz w:val="24"/>
                <w:szCs w:val="24"/>
              </w:rPr>
            </w:pPr>
            <w:r w:rsidRPr="0029187D">
              <w:rPr>
                <w:rFonts w:ascii="Times New Roman" w:hAnsi="Times New Roman"/>
                <w:b/>
                <w:sz w:val="24"/>
                <w:szCs w:val="24"/>
              </w:rPr>
              <w:t>Количество часов</w:t>
            </w:r>
          </w:p>
        </w:tc>
        <w:tc>
          <w:tcPr>
            <w:tcW w:w="1280" w:type="pct"/>
          </w:tcPr>
          <w:p w:rsidR="004A04DA" w:rsidRPr="0029187D" w:rsidRDefault="004A04DA" w:rsidP="00CD3F9F">
            <w:pPr>
              <w:spacing w:after="0" w:line="240" w:lineRule="auto"/>
              <w:jc w:val="center"/>
              <w:rPr>
                <w:rFonts w:ascii="Times New Roman" w:hAnsi="Times New Roman"/>
                <w:b/>
                <w:sz w:val="24"/>
                <w:szCs w:val="24"/>
              </w:rPr>
            </w:pPr>
            <w:r w:rsidRPr="0029187D">
              <w:rPr>
                <w:rFonts w:ascii="Times New Roman" w:hAnsi="Times New Roman"/>
                <w:b/>
                <w:sz w:val="24"/>
                <w:szCs w:val="24"/>
              </w:rPr>
              <w:t>Количество  контрольных работ</w:t>
            </w:r>
          </w:p>
        </w:tc>
      </w:tr>
      <w:tr w:rsidR="004E0FCD" w:rsidRPr="0029187D" w:rsidTr="004E0FCD">
        <w:trPr>
          <w:jc w:val="center"/>
        </w:trPr>
        <w:tc>
          <w:tcPr>
            <w:tcW w:w="329" w:type="pct"/>
          </w:tcPr>
          <w:p w:rsidR="004E0FCD" w:rsidRPr="0029187D" w:rsidRDefault="004E0FCD" w:rsidP="00CD3F9F">
            <w:pPr>
              <w:spacing w:after="0" w:line="240" w:lineRule="auto"/>
              <w:jc w:val="center"/>
              <w:rPr>
                <w:rFonts w:ascii="Times New Roman" w:hAnsi="Times New Roman"/>
                <w:sz w:val="24"/>
                <w:szCs w:val="24"/>
              </w:rPr>
            </w:pPr>
            <w:r w:rsidRPr="0029187D">
              <w:rPr>
                <w:rFonts w:ascii="Times New Roman" w:hAnsi="Times New Roman"/>
                <w:sz w:val="24"/>
                <w:szCs w:val="24"/>
              </w:rPr>
              <w:t>1.</w:t>
            </w:r>
          </w:p>
        </w:tc>
        <w:tc>
          <w:tcPr>
            <w:tcW w:w="2108" w:type="pct"/>
          </w:tcPr>
          <w:p w:rsidR="004E0FCD" w:rsidRPr="00EA34A0" w:rsidRDefault="004E0FCD" w:rsidP="001976F9">
            <w:pPr>
              <w:jc w:val="center"/>
              <w:rPr>
                <w:rFonts w:ascii="Times New Roman" w:hAnsi="Times New Roman"/>
                <w:b/>
                <w:sz w:val="24"/>
                <w:szCs w:val="24"/>
              </w:rPr>
            </w:pPr>
            <w:r w:rsidRPr="00EA34A0">
              <w:rPr>
                <w:rFonts w:ascii="Times New Roman" w:hAnsi="Times New Roman"/>
                <w:b/>
                <w:sz w:val="24"/>
                <w:szCs w:val="24"/>
              </w:rPr>
              <w:t>Чем и как работают художники</w:t>
            </w:r>
          </w:p>
        </w:tc>
        <w:tc>
          <w:tcPr>
            <w:tcW w:w="1283" w:type="pct"/>
          </w:tcPr>
          <w:p w:rsidR="004E0FCD" w:rsidRPr="00EA34A0" w:rsidRDefault="004E0FCD" w:rsidP="004E0FCD">
            <w:pPr>
              <w:ind w:firstLine="708"/>
              <w:rPr>
                <w:rFonts w:ascii="Times New Roman" w:hAnsi="Times New Roman"/>
                <w:b/>
                <w:sz w:val="24"/>
                <w:szCs w:val="24"/>
              </w:rPr>
            </w:pPr>
            <w:r w:rsidRPr="00EA34A0">
              <w:rPr>
                <w:rFonts w:ascii="Times New Roman" w:hAnsi="Times New Roman"/>
                <w:b/>
                <w:sz w:val="24"/>
                <w:szCs w:val="24"/>
              </w:rPr>
              <w:t>8 часов</w:t>
            </w:r>
          </w:p>
        </w:tc>
        <w:tc>
          <w:tcPr>
            <w:tcW w:w="1280" w:type="pct"/>
          </w:tcPr>
          <w:p w:rsidR="004E0FCD" w:rsidRPr="0029187D" w:rsidRDefault="004E0FCD" w:rsidP="00CD3F9F">
            <w:pPr>
              <w:spacing w:after="0" w:line="240" w:lineRule="auto"/>
              <w:jc w:val="center"/>
              <w:rPr>
                <w:rFonts w:ascii="Times New Roman" w:hAnsi="Times New Roman"/>
                <w:sz w:val="24"/>
                <w:szCs w:val="24"/>
              </w:rPr>
            </w:pPr>
            <w:r>
              <w:rPr>
                <w:rFonts w:ascii="Times New Roman" w:hAnsi="Times New Roman"/>
                <w:sz w:val="24"/>
                <w:szCs w:val="24"/>
              </w:rPr>
              <w:t>4</w:t>
            </w:r>
          </w:p>
        </w:tc>
      </w:tr>
      <w:tr w:rsidR="004E0FCD" w:rsidRPr="0029187D" w:rsidTr="004E0FCD">
        <w:trPr>
          <w:jc w:val="center"/>
        </w:trPr>
        <w:tc>
          <w:tcPr>
            <w:tcW w:w="329" w:type="pct"/>
          </w:tcPr>
          <w:p w:rsidR="004E0FCD" w:rsidRPr="0029187D" w:rsidRDefault="004E0FCD" w:rsidP="00CD3F9F">
            <w:pPr>
              <w:spacing w:after="0" w:line="240" w:lineRule="auto"/>
              <w:jc w:val="center"/>
              <w:rPr>
                <w:rFonts w:ascii="Times New Roman" w:hAnsi="Times New Roman"/>
                <w:sz w:val="24"/>
                <w:szCs w:val="24"/>
              </w:rPr>
            </w:pPr>
            <w:r w:rsidRPr="0029187D">
              <w:rPr>
                <w:rFonts w:ascii="Times New Roman" w:hAnsi="Times New Roman"/>
                <w:sz w:val="24"/>
                <w:szCs w:val="24"/>
              </w:rPr>
              <w:t>2.</w:t>
            </w:r>
          </w:p>
        </w:tc>
        <w:tc>
          <w:tcPr>
            <w:tcW w:w="2108" w:type="pct"/>
          </w:tcPr>
          <w:p w:rsidR="004E0FCD" w:rsidRPr="00EA34A0" w:rsidRDefault="004E0FCD" w:rsidP="00075E90">
            <w:pPr>
              <w:jc w:val="both"/>
              <w:rPr>
                <w:rFonts w:ascii="Times New Roman" w:hAnsi="Times New Roman"/>
                <w:b/>
                <w:sz w:val="24"/>
                <w:szCs w:val="24"/>
              </w:rPr>
            </w:pPr>
            <w:r w:rsidRPr="00EA34A0">
              <w:rPr>
                <w:rFonts w:ascii="Times New Roman" w:hAnsi="Times New Roman"/>
                <w:b/>
                <w:sz w:val="24"/>
                <w:szCs w:val="24"/>
              </w:rPr>
              <w:t xml:space="preserve">Реальность и фантазия  </w:t>
            </w:r>
          </w:p>
        </w:tc>
        <w:tc>
          <w:tcPr>
            <w:tcW w:w="1283" w:type="pct"/>
          </w:tcPr>
          <w:p w:rsidR="004E0FCD" w:rsidRPr="00EA34A0" w:rsidRDefault="004E0FCD" w:rsidP="00075E90">
            <w:pPr>
              <w:jc w:val="center"/>
              <w:rPr>
                <w:rFonts w:ascii="Times New Roman" w:hAnsi="Times New Roman"/>
                <w:b/>
                <w:sz w:val="24"/>
                <w:szCs w:val="24"/>
              </w:rPr>
            </w:pPr>
            <w:r w:rsidRPr="00EA34A0">
              <w:rPr>
                <w:rFonts w:ascii="Times New Roman" w:hAnsi="Times New Roman"/>
                <w:b/>
                <w:sz w:val="24"/>
                <w:szCs w:val="24"/>
              </w:rPr>
              <w:t>7 часов</w:t>
            </w:r>
          </w:p>
        </w:tc>
        <w:tc>
          <w:tcPr>
            <w:tcW w:w="1280" w:type="pct"/>
          </w:tcPr>
          <w:p w:rsidR="004E0FCD" w:rsidRPr="0029187D" w:rsidRDefault="004E0FCD" w:rsidP="00CD3F9F">
            <w:pPr>
              <w:spacing w:after="0" w:line="240" w:lineRule="auto"/>
              <w:jc w:val="center"/>
              <w:rPr>
                <w:rFonts w:ascii="Times New Roman" w:hAnsi="Times New Roman"/>
                <w:sz w:val="24"/>
                <w:szCs w:val="24"/>
              </w:rPr>
            </w:pPr>
            <w:r>
              <w:rPr>
                <w:rFonts w:ascii="Times New Roman" w:hAnsi="Times New Roman"/>
                <w:sz w:val="24"/>
                <w:szCs w:val="24"/>
              </w:rPr>
              <w:t>2</w:t>
            </w:r>
          </w:p>
        </w:tc>
      </w:tr>
      <w:tr w:rsidR="004E0FCD" w:rsidRPr="0029187D" w:rsidTr="004E0FCD">
        <w:trPr>
          <w:jc w:val="center"/>
        </w:trPr>
        <w:tc>
          <w:tcPr>
            <w:tcW w:w="329" w:type="pct"/>
          </w:tcPr>
          <w:p w:rsidR="004E0FCD" w:rsidRPr="0029187D" w:rsidRDefault="004E0FCD" w:rsidP="00CD3F9F">
            <w:pPr>
              <w:spacing w:after="0" w:line="240" w:lineRule="auto"/>
              <w:jc w:val="center"/>
              <w:rPr>
                <w:rFonts w:ascii="Times New Roman" w:hAnsi="Times New Roman"/>
                <w:sz w:val="24"/>
                <w:szCs w:val="24"/>
              </w:rPr>
            </w:pPr>
            <w:r w:rsidRPr="0029187D">
              <w:rPr>
                <w:rFonts w:ascii="Times New Roman" w:hAnsi="Times New Roman"/>
                <w:sz w:val="24"/>
                <w:szCs w:val="24"/>
              </w:rPr>
              <w:t>3.</w:t>
            </w:r>
          </w:p>
        </w:tc>
        <w:tc>
          <w:tcPr>
            <w:tcW w:w="2108" w:type="pct"/>
          </w:tcPr>
          <w:p w:rsidR="004E0FCD" w:rsidRPr="00EA34A0" w:rsidRDefault="004E0FCD" w:rsidP="005C7464">
            <w:pPr>
              <w:jc w:val="center"/>
              <w:rPr>
                <w:rFonts w:ascii="Times New Roman" w:hAnsi="Times New Roman"/>
                <w:b/>
                <w:sz w:val="24"/>
                <w:szCs w:val="24"/>
              </w:rPr>
            </w:pPr>
            <w:r w:rsidRPr="00EA34A0">
              <w:rPr>
                <w:rFonts w:ascii="Times New Roman" w:hAnsi="Times New Roman"/>
                <w:b/>
                <w:sz w:val="24"/>
                <w:szCs w:val="24"/>
              </w:rPr>
              <w:t>О чём говорит искусство</w:t>
            </w:r>
          </w:p>
        </w:tc>
        <w:tc>
          <w:tcPr>
            <w:tcW w:w="1283" w:type="pct"/>
          </w:tcPr>
          <w:p w:rsidR="004E0FCD" w:rsidRPr="00EA34A0" w:rsidRDefault="004E0FCD" w:rsidP="005C7464">
            <w:pPr>
              <w:jc w:val="center"/>
              <w:rPr>
                <w:rFonts w:ascii="Times New Roman" w:hAnsi="Times New Roman"/>
                <w:b/>
                <w:sz w:val="24"/>
                <w:szCs w:val="24"/>
              </w:rPr>
            </w:pPr>
            <w:r w:rsidRPr="00EA34A0">
              <w:rPr>
                <w:rFonts w:ascii="Times New Roman" w:hAnsi="Times New Roman"/>
                <w:b/>
                <w:sz w:val="24"/>
                <w:szCs w:val="24"/>
              </w:rPr>
              <w:t>11 часов</w:t>
            </w:r>
          </w:p>
        </w:tc>
        <w:tc>
          <w:tcPr>
            <w:tcW w:w="1280" w:type="pct"/>
          </w:tcPr>
          <w:p w:rsidR="004E0FCD" w:rsidRPr="0029187D" w:rsidRDefault="004E0FCD" w:rsidP="00CD3F9F">
            <w:pPr>
              <w:spacing w:after="0" w:line="240" w:lineRule="auto"/>
              <w:jc w:val="center"/>
              <w:rPr>
                <w:rFonts w:ascii="Times New Roman" w:hAnsi="Times New Roman"/>
                <w:sz w:val="24"/>
                <w:szCs w:val="24"/>
              </w:rPr>
            </w:pPr>
            <w:r>
              <w:rPr>
                <w:rFonts w:ascii="Times New Roman" w:hAnsi="Times New Roman"/>
                <w:sz w:val="24"/>
                <w:szCs w:val="24"/>
              </w:rPr>
              <w:t>7</w:t>
            </w:r>
          </w:p>
        </w:tc>
      </w:tr>
      <w:tr w:rsidR="004E0FCD" w:rsidRPr="0029187D" w:rsidTr="004E0FCD">
        <w:trPr>
          <w:jc w:val="center"/>
        </w:trPr>
        <w:tc>
          <w:tcPr>
            <w:tcW w:w="329" w:type="pct"/>
          </w:tcPr>
          <w:p w:rsidR="004E0FCD" w:rsidRPr="0029187D" w:rsidRDefault="004E0FCD" w:rsidP="00CD3F9F">
            <w:pPr>
              <w:spacing w:after="0" w:line="240" w:lineRule="auto"/>
              <w:jc w:val="center"/>
              <w:rPr>
                <w:rFonts w:ascii="Times New Roman" w:hAnsi="Times New Roman"/>
                <w:sz w:val="24"/>
                <w:szCs w:val="24"/>
              </w:rPr>
            </w:pPr>
            <w:r w:rsidRPr="0029187D">
              <w:rPr>
                <w:rFonts w:ascii="Times New Roman" w:hAnsi="Times New Roman"/>
                <w:sz w:val="24"/>
                <w:szCs w:val="24"/>
              </w:rPr>
              <w:t>4.</w:t>
            </w:r>
          </w:p>
        </w:tc>
        <w:tc>
          <w:tcPr>
            <w:tcW w:w="2108" w:type="pct"/>
          </w:tcPr>
          <w:p w:rsidR="004E0FCD" w:rsidRPr="00EA34A0" w:rsidRDefault="004E0FCD" w:rsidP="00537D12">
            <w:pPr>
              <w:rPr>
                <w:rFonts w:ascii="Times New Roman" w:hAnsi="Times New Roman"/>
                <w:b/>
                <w:sz w:val="24"/>
                <w:szCs w:val="24"/>
              </w:rPr>
            </w:pPr>
            <w:r w:rsidRPr="00EA34A0">
              <w:rPr>
                <w:rFonts w:ascii="Times New Roman" w:hAnsi="Times New Roman"/>
                <w:b/>
                <w:sz w:val="24"/>
                <w:szCs w:val="24"/>
              </w:rPr>
              <w:t xml:space="preserve">Как говорит искусство </w:t>
            </w:r>
          </w:p>
        </w:tc>
        <w:tc>
          <w:tcPr>
            <w:tcW w:w="1283" w:type="pct"/>
          </w:tcPr>
          <w:p w:rsidR="004E0FCD" w:rsidRPr="00EA34A0" w:rsidRDefault="004E0FCD" w:rsidP="00537D12">
            <w:pPr>
              <w:jc w:val="center"/>
              <w:rPr>
                <w:rFonts w:ascii="Times New Roman" w:hAnsi="Times New Roman"/>
                <w:b/>
                <w:sz w:val="24"/>
                <w:szCs w:val="24"/>
              </w:rPr>
            </w:pPr>
            <w:r w:rsidRPr="00EA34A0">
              <w:rPr>
                <w:rFonts w:ascii="Times New Roman" w:hAnsi="Times New Roman"/>
                <w:b/>
                <w:sz w:val="24"/>
                <w:szCs w:val="24"/>
              </w:rPr>
              <w:t>8 часов</w:t>
            </w:r>
          </w:p>
        </w:tc>
        <w:tc>
          <w:tcPr>
            <w:tcW w:w="1280" w:type="pct"/>
          </w:tcPr>
          <w:p w:rsidR="004E0FCD" w:rsidRPr="0029187D" w:rsidRDefault="004E0FCD" w:rsidP="007877F0">
            <w:pPr>
              <w:spacing w:after="0" w:line="240" w:lineRule="auto"/>
              <w:jc w:val="center"/>
              <w:rPr>
                <w:rFonts w:ascii="Times New Roman" w:hAnsi="Times New Roman"/>
                <w:sz w:val="24"/>
                <w:szCs w:val="24"/>
              </w:rPr>
            </w:pPr>
            <w:r>
              <w:rPr>
                <w:rFonts w:ascii="Times New Roman" w:hAnsi="Times New Roman"/>
                <w:sz w:val="24"/>
                <w:szCs w:val="24"/>
              </w:rPr>
              <w:t>5</w:t>
            </w:r>
          </w:p>
        </w:tc>
      </w:tr>
      <w:tr w:rsidR="004E0FCD" w:rsidRPr="0029187D" w:rsidTr="004E0FCD">
        <w:trPr>
          <w:jc w:val="center"/>
        </w:trPr>
        <w:tc>
          <w:tcPr>
            <w:tcW w:w="329" w:type="pct"/>
          </w:tcPr>
          <w:p w:rsidR="004E0FCD" w:rsidRPr="0029187D" w:rsidRDefault="004E0FCD" w:rsidP="00CD3F9F">
            <w:pPr>
              <w:spacing w:after="0" w:line="240" w:lineRule="auto"/>
              <w:jc w:val="center"/>
              <w:rPr>
                <w:rFonts w:ascii="Times New Roman" w:hAnsi="Times New Roman"/>
                <w:sz w:val="24"/>
                <w:szCs w:val="24"/>
              </w:rPr>
            </w:pPr>
          </w:p>
        </w:tc>
        <w:tc>
          <w:tcPr>
            <w:tcW w:w="2108" w:type="pct"/>
          </w:tcPr>
          <w:p w:rsidR="004E0FCD" w:rsidRPr="004E0FCD" w:rsidRDefault="004E0FCD" w:rsidP="00537D12">
            <w:pPr>
              <w:rPr>
                <w:rFonts w:ascii="Times New Roman" w:hAnsi="Times New Roman"/>
                <w:b/>
                <w:sz w:val="24"/>
                <w:szCs w:val="24"/>
              </w:rPr>
            </w:pPr>
            <w:r w:rsidRPr="004E0FCD">
              <w:rPr>
                <w:rFonts w:ascii="Times New Roman" w:hAnsi="Times New Roman"/>
                <w:b/>
                <w:sz w:val="24"/>
                <w:szCs w:val="24"/>
              </w:rPr>
              <w:t xml:space="preserve">Итого </w:t>
            </w:r>
          </w:p>
        </w:tc>
        <w:tc>
          <w:tcPr>
            <w:tcW w:w="1283" w:type="pct"/>
          </w:tcPr>
          <w:p w:rsidR="004E0FCD" w:rsidRPr="00EA34A0" w:rsidRDefault="004E0FCD" w:rsidP="00537D12">
            <w:pPr>
              <w:jc w:val="center"/>
              <w:rPr>
                <w:rFonts w:ascii="Times New Roman" w:hAnsi="Times New Roman"/>
                <w:sz w:val="24"/>
                <w:szCs w:val="24"/>
              </w:rPr>
            </w:pPr>
            <w:r>
              <w:rPr>
                <w:rFonts w:ascii="Times New Roman" w:hAnsi="Times New Roman"/>
                <w:sz w:val="24"/>
                <w:szCs w:val="24"/>
              </w:rPr>
              <w:t>34</w:t>
            </w:r>
          </w:p>
        </w:tc>
        <w:tc>
          <w:tcPr>
            <w:tcW w:w="1280" w:type="pct"/>
          </w:tcPr>
          <w:p w:rsidR="004E0FCD" w:rsidRPr="0029187D" w:rsidRDefault="004E0FCD" w:rsidP="007877F0">
            <w:pPr>
              <w:spacing w:after="0" w:line="240" w:lineRule="auto"/>
              <w:jc w:val="center"/>
              <w:rPr>
                <w:rFonts w:ascii="Times New Roman" w:hAnsi="Times New Roman"/>
                <w:sz w:val="24"/>
                <w:szCs w:val="24"/>
              </w:rPr>
            </w:pPr>
            <w:r>
              <w:rPr>
                <w:rFonts w:ascii="Times New Roman" w:hAnsi="Times New Roman"/>
                <w:sz w:val="24"/>
                <w:szCs w:val="24"/>
              </w:rPr>
              <w:t>18</w:t>
            </w:r>
          </w:p>
        </w:tc>
      </w:tr>
    </w:tbl>
    <w:p w:rsidR="004A04DA" w:rsidRPr="0029187D" w:rsidRDefault="004A04DA" w:rsidP="00CD3F9F">
      <w:pPr>
        <w:jc w:val="center"/>
        <w:rPr>
          <w:b/>
          <w:kern w:val="28"/>
          <w:sz w:val="24"/>
          <w:szCs w:val="24"/>
        </w:rPr>
      </w:pPr>
    </w:p>
    <w:p w:rsidR="004A04DA" w:rsidRPr="0029187D" w:rsidRDefault="004A04DA" w:rsidP="00CD3F9F">
      <w:pPr>
        <w:spacing w:after="0" w:line="240" w:lineRule="auto"/>
        <w:ind w:firstLine="397"/>
        <w:jc w:val="both"/>
        <w:rPr>
          <w:rFonts w:ascii="Times New Roman" w:hAnsi="Times New Roman"/>
          <w:b/>
          <w:sz w:val="24"/>
          <w:szCs w:val="24"/>
        </w:rPr>
      </w:pPr>
    </w:p>
    <w:p w:rsidR="004A04DA" w:rsidRPr="0029187D" w:rsidRDefault="004A04DA" w:rsidP="00CD3F9F">
      <w:pPr>
        <w:spacing w:after="0" w:line="240" w:lineRule="auto"/>
        <w:ind w:firstLine="397"/>
        <w:jc w:val="both"/>
        <w:rPr>
          <w:rFonts w:ascii="Times New Roman" w:hAnsi="Times New Roman"/>
          <w:b/>
          <w:sz w:val="24"/>
          <w:szCs w:val="24"/>
        </w:rPr>
      </w:pPr>
      <w:r w:rsidRPr="0029187D">
        <w:rPr>
          <w:rFonts w:ascii="Times New Roman" w:hAnsi="Times New Roman"/>
          <w:b/>
          <w:sz w:val="24"/>
          <w:szCs w:val="24"/>
        </w:rPr>
        <w:t>Требование подготовки учащихся</w:t>
      </w:r>
    </w:p>
    <w:p w:rsidR="00F63D71" w:rsidRPr="00192732" w:rsidRDefault="00F63D71" w:rsidP="00F63D71">
      <w:pPr>
        <w:jc w:val="center"/>
        <w:rPr>
          <w:rFonts w:ascii="Times New Roman" w:hAnsi="Times New Roman"/>
          <w:sz w:val="24"/>
          <w:szCs w:val="24"/>
        </w:rPr>
      </w:pPr>
      <w:r w:rsidRPr="00192732">
        <w:rPr>
          <w:rFonts w:ascii="Times New Roman" w:hAnsi="Times New Roman"/>
          <w:b/>
          <w:kern w:val="28"/>
          <w:sz w:val="24"/>
          <w:szCs w:val="24"/>
        </w:rPr>
        <w:t>Личностные планируемые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
        <w:gridCol w:w="1934"/>
        <w:gridCol w:w="1988"/>
        <w:gridCol w:w="1909"/>
        <w:gridCol w:w="1988"/>
        <w:gridCol w:w="1883"/>
      </w:tblGrid>
      <w:tr w:rsidR="00F63D71" w:rsidRPr="00192732" w:rsidTr="00F63D71">
        <w:trPr>
          <w:trHeight w:val="20"/>
          <w:tblHeader/>
        </w:trPr>
        <w:tc>
          <w:tcPr>
            <w:tcW w:w="195" w:type="pct"/>
            <w:vMerge w:val="restart"/>
            <w:vAlign w:val="center"/>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w:t>
            </w:r>
          </w:p>
        </w:tc>
        <w:tc>
          <w:tcPr>
            <w:tcW w:w="958" w:type="pct"/>
            <w:vMerge w:val="restart"/>
            <w:vAlign w:val="center"/>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Критерии</w:t>
            </w:r>
          </w:p>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сформированности</w:t>
            </w:r>
          </w:p>
        </w:tc>
        <w:tc>
          <w:tcPr>
            <w:tcW w:w="3847" w:type="pct"/>
            <w:gridSpan w:val="4"/>
            <w:vAlign w:val="center"/>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Коды и личностные результаты обучающихся 1–4 классов</w:t>
            </w:r>
          </w:p>
        </w:tc>
      </w:tr>
      <w:tr w:rsidR="00F63D71" w:rsidRPr="00192732" w:rsidTr="00F63D71">
        <w:trPr>
          <w:trHeight w:val="20"/>
          <w:tblHeader/>
        </w:trPr>
        <w:tc>
          <w:tcPr>
            <w:tcW w:w="195" w:type="pct"/>
            <w:vMerge/>
            <w:vAlign w:val="center"/>
          </w:tcPr>
          <w:p w:rsidR="00F63D71" w:rsidRPr="00192732" w:rsidRDefault="00F63D71" w:rsidP="00FE1705">
            <w:pPr>
              <w:jc w:val="center"/>
              <w:rPr>
                <w:rFonts w:ascii="Times New Roman" w:hAnsi="Times New Roman"/>
                <w:kern w:val="28"/>
                <w:sz w:val="24"/>
                <w:szCs w:val="24"/>
              </w:rPr>
            </w:pPr>
          </w:p>
        </w:tc>
        <w:tc>
          <w:tcPr>
            <w:tcW w:w="958" w:type="pct"/>
            <w:vMerge/>
            <w:vAlign w:val="center"/>
          </w:tcPr>
          <w:p w:rsidR="00F63D71" w:rsidRPr="00192732" w:rsidRDefault="00F63D71" w:rsidP="00FE1705">
            <w:pPr>
              <w:jc w:val="center"/>
              <w:rPr>
                <w:rFonts w:ascii="Times New Roman" w:hAnsi="Times New Roman"/>
                <w:kern w:val="28"/>
                <w:sz w:val="24"/>
                <w:szCs w:val="24"/>
              </w:rPr>
            </w:pPr>
          </w:p>
        </w:tc>
        <w:tc>
          <w:tcPr>
            <w:tcW w:w="985" w:type="pct"/>
            <w:vAlign w:val="center"/>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1 класс</w:t>
            </w:r>
          </w:p>
        </w:tc>
        <w:tc>
          <w:tcPr>
            <w:tcW w:w="946" w:type="pct"/>
            <w:vAlign w:val="center"/>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2 класс</w:t>
            </w:r>
          </w:p>
        </w:tc>
        <w:tc>
          <w:tcPr>
            <w:tcW w:w="985" w:type="pct"/>
            <w:vAlign w:val="center"/>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3 класс</w:t>
            </w:r>
          </w:p>
        </w:tc>
        <w:tc>
          <w:tcPr>
            <w:tcW w:w="933" w:type="pct"/>
            <w:vAlign w:val="center"/>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4 класс</w:t>
            </w:r>
          </w:p>
        </w:tc>
      </w:tr>
      <w:tr w:rsidR="00F63D71" w:rsidRPr="00192732" w:rsidTr="00F63D71">
        <w:trPr>
          <w:trHeight w:val="20"/>
        </w:trPr>
        <w:tc>
          <w:tcPr>
            <w:tcW w:w="195" w:type="pct"/>
            <w:vMerge w:val="restart"/>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1</w:t>
            </w:r>
          </w:p>
        </w:tc>
        <w:tc>
          <w:tcPr>
            <w:tcW w:w="958" w:type="pct"/>
            <w:vMerge w:val="restart"/>
          </w:tcPr>
          <w:p w:rsidR="00F63D71" w:rsidRPr="00192732" w:rsidRDefault="00F63D71" w:rsidP="00FE1705">
            <w:pPr>
              <w:rPr>
                <w:rFonts w:ascii="Times New Roman" w:hAnsi="Times New Roman"/>
                <w:b/>
                <w:kern w:val="28"/>
                <w:sz w:val="24"/>
                <w:szCs w:val="24"/>
              </w:rPr>
            </w:pPr>
            <w:r w:rsidRPr="00192732">
              <w:rPr>
                <w:rFonts w:ascii="Times New Roman" w:hAnsi="Times New Roman"/>
                <w:b/>
                <w:kern w:val="28"/>
                <w:sz w:val="24"/>
                <w:szCs w:val="24"/>
              </w:rPr>
              <w:t>Самоопределение (личностное, профессиональное, жизненное)</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1.1. Наличие внешней мотивации к познанию основ гражданской идентичности</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1.1. Проявление желания к участию в гражданских акциях</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1.1. Появление внутреннего мотива для познания основ гражданской идентичности</w:t>
            </w:r>
          </w:p>
        </w:tc>
        <w:tc>
          <w:tcPr>
            <w:tcW w:w="933" w:type="pct"/>
          </w:tcPr>
          <w:p w:rsidR="00F63D71" w:rsidRPr="00192732" w:rsidRDefault="00F63D71" w:rsidP="00FE1705">
            <w:pPr>
              <w:rPr>
                <w:rFonts w:ascii="Times New Roman" w:hAnsi="Times New Roman"/>
                <w:b/>
                <w:kern w:val="28"/>
                <w:sz w:val="24"/>
                <w:szCs w:val="24"/>
              </w:rPr>
            </w:pPr>
            <w:r w:rsidRPr="00192732">
              <w:rPr>
                <w:rFonts w:ascii="Times New Roman" w:hAnsi="Times New Roman"/>
                <w:kern w:val="28"/>
                <w:sz w:val="24"/>
                <w:szCs w:val="24"/>
              </w:rPr>
              <w:t xml:space="preserve">1.1. Сформированность основ российской гражданской идентичности, чувства гордости за </w:t>
            </w:r>
            <w:r w:rsidRPr="00192732">
              <w:rPr>
                <w:rFonts w:ascii="Times New Roman" w:hAnsi="Times New Roman"/>
                <w:kern w:val="28"/>
                <w:sz w:val="24"/>
                <w:szCs w:val="24"/>
              </w:rPr>
              <w:lastRenderedPageBreak/>
              <w:t xml:space="preserve">свою Родину, российский народ, историю России и </w:t>
            </w:r>
            <w:r w:rsidRPr="00192732">
              <w:rPr>
                <w:rFonts w:ascii="Times New Roman" w:hAnsi="Times New Roman"/>
                <w:b/>
                <w:kern w:val="28"/>
                <w:sz w:val="24"/>
                <w:szCs w:val="24"/>
              </w:rPr>
              <w:t>родного края</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1.2. Преобладание внешнего мотива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к осознанию своей этнической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и национальной принадлежности</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1.2. Появление желания к изучению культуры своего народа</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1.2. Осознанность своей этнической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и национальной принадлежности</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1.3. Выступление в роли наблюдателя и исполнителя заданий учителя</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1.3. Демонстрация творчества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в проявлении ценностных установок</w:t>
            </w:r>
          </w:p>
          <w:p w:rsidR="00F63D71" w:rsidRPr="00192732" w:rsidRDefault="00F63D71" w:rsidP="00FE1705">
            <w:pPr>
              <w:rPr>
                <w:rFonts w:ascii="Times New Roman" w:hAnsi="Times New Roman"/>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1.3. Принятие самостоятельных решений при осуществлении выбора действий</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1.3. Сформированность ценностей многонационального российского общества</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1.4. Наличие элементарных правил нравственного поведения в социуме</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1.4. Демонстрация уважительного отношения к сверстникам и взрослым</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1.4. Осознанное соблюдение норм нравственного поведения</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1.4. Сформированность гуманистических и демократических ценностных ориентаций</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1.5. Наличие первичного опыта взаимодействия с окружающим миром</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1.5. Проявление доброты, чуткости, милосердия к людям, представителям разных народов, </w:t>
            </w:r>
            <w:r w:rsidRPr="00192732">
              <w:rPr>
                <w:rFonts w:ascii="Times New Roman" w:hAnsi="Times New Roman"/>
                <w:kern w:val="28"/>
                <w:sz w:val="24"/>
                <w:szCs w:val="24"/>
              </w:rPr>
              <w:lastRenderedPageBreak/>
              <w:t>природе</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1.5. </w:t>
            </w:r>
            <w:r w:rsidRPr="00192732">
              <w:rPr>
                <w:rFonts w:ascii="Times New Roman" w:hAnsi="Times New Roman"/>
                <w:color w:val="000000"/>
                <w:kern w:val="28"/>
                <w:sz w:val="24"/>
                <w:szCs w:val="24"/>
              </w:rPr>
              <w:t>Соблюдение экокультурных норм поведения в социоприродной среде</w:t>
            </w:r>
          </w:p>
        </w:tc>
        <w:tc>
          <w:tcPr>
            <w:tcW w:w="933" w:type="pct"/>
          </w:tcPr>
          <w:p w:rsidR="00F63D71" w:rsidRPr="00192732" w:rsidRDefault="00F63D71" w:rsidP="00FE1705">
            <w:pPr>
              <w:rPr>
                <w:rFonts w:ascii="Times New Roman" w:hAnsi="Times New Roman"/>
                <w:spacing w:val="-6"/>
                <w:kern w:val="28"/>
                <w:sz w:val="24"/>
                <w:szCs w:val="24"/>
              </w:rPr>
            </w:pPr>
            <w:r w:rsidRPr="00192732">
              <w:rPr>
                <w:rFonts w:ascii="Times New Roman" w:hAnsi="Times New Roman"/>
                <w:spacing w:val="-6"/>
                <w:kern w:val="28"/>
                <w:sz w:val="24"/>
                <w:szCs w:val="24"/>
              </w:rPr>
              <w:t xml:space="preserve">1.5. Сформированность целостного, социально ориентированного взгляда на </w:t>
            </w:r>
          </w:p>
          <w:p w:rsidR="00F63D71" w:rsidRPr="00192732" w:rsidRDefault="00F63D71" w:rsidP="00FE1705">
            <w:pPr>
              <w:rPr>
                <w:rFonts w:ascii="Times New Roman" w:hAnsi="Times New Roman"/>
                <w:spacing w:val="-6"/>
                <w:kern w:val="28"/>
                <w:sz w:val="24"/>
                <w:szCs w:val="24"/>
              </w:rPr>
            </w:pPr>
            <w:r w:rsidRPr="00192732">
              <w:rPr>
                <w:rFonts w:ascii="Times New Roman" w:hAnsi="Times New Roman"/>
                <w:spacing w:val="-6"/>
                <w:kern w:val="28"/>
                <w:sz w:val="24"/>
                <w:szCs w:val="24"/>
              </w:rPr>
              <w:t xml:space="preserve">мир в его </w:t>
            </w:r>
            <w:r w:rsidRPr="00192732">
              <w:rPr>
                <w:rFonts w:ascii="Times New Roman" w:hAnsi="Times New Roman"/>
                <w:spacing w:val="-6"/>
                <w:kern w:val="28"/>
                <w:sz w:val="24"/>
                <w:szCs w:val="24"/>
              </w:rPr>
              <w:lastRenderedPageBreak/>
              <w:t xml:space="preserve">органичном единстве и </w:t>
            </w:r>
          </w:p>
          <w:p w:rsidR="00F63D71" w:rsidRPr="00192732" w:rsidRDefault="00F63D71" w:rsidP="00FE1705">
            <w:pPr>
              <w:rPr>
                <w:rFonts w:ascii="Times New Roman" w:hAnsi="Times New Roman"/>
                <w:spacing w:val="-6"/>
                <w:kern w:val="28"/>
                <w:sz w:val="24"/>
                <w:szCs w:val="24"/>
              </w:rPr>
            </w:pPr>
            <w:r w:rsidRPr="00192732">
              <w:rPr>
                <w:rFonts w:ascii="Times New Roman" w:hAnsi="Times New Roman"/>
                <w:spacing w:val="-6"/>
                <w:kern w:val="28"/>
                <w:sz w:val="24"/>
                <w:szCs w:val="24"/>
              </w:rPr>
              <w:t>разнообразии природы, народов, культур и религий</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1.6. Действия согласно установленным учителем правилам</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1.6. </w:t>
            </w:r>
            <w:r w:rsidRPr="00192732">
              <w:rPr>
                <w:rFonts w:ascii="Times New Roman" w:hAnsi="Times New Roman"/>
                <w:color w:val="000000"/>
                <w:kern w:val="28"/>
                <w:sz w:val="24"/>
                <w:szCs w:val="24"/>
              </w:rPr>
              <w:t>Выбор позиции, основанной на нормах нравственности</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1.6. </w:t>
            </w:r>
            <w:r w:rsidRPr="00192732">
              <w:rPr>
                <w:rFonts w:ascii="Times New Roman" w:hAnsi="Times New Roman"/>
                <w:color w:val="000000"/>
                <w:kern w:val="28"/>
                <w:sz w:val="24"/>
                <w:szCs w:val="24"/>
              </w:rPr>
              <w:t>Демонстрация умения анализа ситуаций и логических выводов, рассуждений</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1.6. Владение начальными навыками адаптации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в динамично изменяющемся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и развивающемся мире</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1.7. Сформированность элементарных представлений о собственной семье</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1.7. Сформированность представлений о семье и ближайших родственниках</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1.7. Сформированность представлений об истории семьи и ее традициях</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1.7. Сформированность уважительного отношения к собственной семье, ее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членам, традициям</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1.8. Сформированность элементарных правил безопасного поведения и личной гигиены</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1.8. Сформированность элементарных правил безопасного поведения на дорогах и в общественном транспорте, правил личной гигиены</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1.8. Сформированность культуры безопасного поведения в общественных местах, представлений о возможностях сохранения и укрепления собственного </w:t>
            </w:r>
            <w:r w:rsidRPr="00192732">
              <w:rPr>
                <w:rFonts w:ascii="Times New Roman" w:hAnsi="Times New Roman"/>
                <w:kern w:val="28"/>
                <w:sz w:val="24"/>
                <w:szCs w:val="24"/>
              </w:rPr>
              <w:lastRenderedPageBreak/>
              <w:t>здоровья</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lastRenderedPageBreak/>
              <w:t>1.8 Сформированность установки на безопасный, здоровый образ жизни</w:t>
            </w:r>
          </w:p>
        </w:tc>
      </w:tr>
      <w:tr w:rsidR="00F63D71" w:rsidRPr="00192732" w:rsidTr="00F63D71">
        <w:trPr>
          <w:trHeight w:val="20"/>
        </w:trPr>
        <w:tc>
          <w:tcPr>
            <w:tcW w:w="195" w:type="pct"/>
            <w:vMerge w:val="restart"/>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lastRenderedPageBreak/>
              <w:t>2</w:t>
            </w:r>
          </w:p>
        </w:tc>
        <w:tc>
          <w:tcPr>
            <w:tcW w:w="958" w:type="pct"/>
            <w:vMerge w:val="restart"/>
          </w:tcPr>
          <w:p w:rsidR="00F63D71" w:rsidRPr="00192732" w:rsidRDefault="00F63D71" w:rsidP="00FE1705">
            <w:pPr>
              <w:rPr>
                <w:rFonts w:ascii="Times New Roman" w:hAnsi="Times New Roman"/>
                <w:b/>
                <w:kern w:val="28"/>
                <w:sz w:val="24"/>
                <w:szCs w:val="24"/>
              </w:rPr>
            </w:pPr>
            <w:r w:rsidRPr="00192732">
              <w:rPr>
                <w:rFonts w:ascii="Times New Roman" w:hAnsi="Times New Roman"/>
                <w:b/>
                <w:kern w:val="28"/>
                <w:sz w:val="24"/>
                <w:szCs w:val="24"/>
              </w:rPr>
              <w:t>Смыслообразование</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2.1. Осознание себя в роли первоклассника</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2.1. Принятие социальной роли школьника</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2.1. Принятие и освоение социальной роли обучающегося</w:t>
            </w:r>
          </w:p>
          <w:p w:rsidR="00F63D71" w:rsidRPr="00192732" w:rsidRDefault="00F63D71" w:rsidP="00FE1705">
            <w:pPr>
              <w:rPr>
                <w:rFonts w:ascii="Times New Roman" w:hAnsi="Times New Roman"/>
                <w:kern w:val="28"/>
                <w:sz w:val="24"/>
                <w:szCs w:val="24"/>
              </w:rPr>
            </w:pPr>
          </w:p>
          <w:p w:rsidR="00F63D71" w:rsidRPr="00192732" w:rsidRDefault="00F63D71" w:rsidP="00FE1705">
            <w:pPr>
              <w:rPr>
                <w:rFonts w:ascii="Times New Roman" w:hAnsi="Times New Roman"/>
                <w:kern w:val="28"/>
                <w:sz w:val="24"/>
                <w:szCs w:val="24"/>
              </w:rPr>
            </w:pP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2.1. Принятие и освоение социальной роли обучающегося</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2.2. Наличие внешних (в том числе игровых) и внутренних мотивов учебной деятельности</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2.2. Преобладание внутренней учебной мотивации над внешней</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2.2. Наличие познавательных и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социальных мотивов учебной деятельности</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2.2. Наличие мотивов учебной деятельности и личностного смысла учения</w:t>
            </w:r>
          </w:p>
        </w:tc>
      </w:tr>
      <w:tr w:rsidR="00F63D71" w:rsidRPr="00192732" w:rsidTr="00F63D71">
        <w:trPr>
          <w:trHeight w:val="20"/>
        </w:trPr>
        <w:tc>
          <w:tcPr>
            <w:tcW w:w="195" w:type="pct"/>
            <w:vMerge w:val="restart"/>
          </w:tcPr>
          <w:p w:rsidR="00F63D71" w:rsidRPr="00192732" w:rsidRDefault="00F63D71" w:rsidP="00FE1705">
            <w:pPr>
              <w:jc w:val="center"/>
              <w:rPr>
                <w:rFonts w:ascii="Times New Roman" w:hAnsi="Times New Roman"/>
                <w:kern w:val="28"/>
                <w:sz w:val="24"/>
                <w:szCs w:val="24"/>
              </w:rPr>
            </w:pPr>
            <w:r w:rsidRPr="00192732">
              <w:rPr>
                <w:rFonts w:ascii="Times New Roman" w:hAnsi="Times New Roman"/>
                <w:kern w:val="28"/>
                <w:sz w:val="24"/>
                <w:szCs w:val="24"/>
              </w:rPr>
              <w:t>3</w:t>
            </w:r>
          </w:p>
        </w:tc>
        <w:tc>
          <w:tcPr>
            <w:tcW w:w="958" w:type="pct"/>
            <w:vMerge w:val="restart"/>
          </w:tcPr>
          <w:p w:rsidR="00F63D71" w:rsidRPr="00192732" w:rsidRDefault="00F63D71" w:rsidP="00FE1705">
            <w:pPr>
              <w:rPr>
                <w:rFonts w:ascii="Times New Roman" w:hAnsi="Times New Roman"/>
                <w:b/>
                <w:kern w:val="28"/>
                <w:sz w:val="24"/>
                <w:szCs w:val="24"/>
              </w:rPr>
            </w:pPr>
            <w:r w:rsidRPr="00192732">
              <w:rPr>
                <w:rFonts w:ascii="Times New Roman" w:hAnsi="Times New Roman"/>
                <w:b/>
                <w:kern w:val="28"/>
                <w:sz w:val="24"/>
                <w:szCs w:val="24"/>
              </w:rPr>
              <w:t>Нравственно-этическая ориентация</w:t>
            </w:r>
          </w:p>
        </w:tc>
        <w:tc>
          <w:tcPr>
            <w:tcW w:w="985"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3.1. Сформированность уважительного отношения к ответам одноклассников на уроке</w:t>
            </w:r>
          </w:p>
        </w:tc>
        <w:tc>
          <w:tcPr>
            <w:tcW w:w="946"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3.1. Сформированность уважительного отношения к ответам одноклассников, мнению взрослых, </w:t>
            </w:r>
          </w:p>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в том числе педагогов</w:t>
            </w:r>
          </w:p>
        </w:tc>
        <w:tc>
          <w:tcPr>
            <w:tcW w:w="985"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3.1. Сформированность уважительного отношения к иному мнению, истории и </w:t>
            </w:r>
          </w:p>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культуре своего народа</w:t>
            </w:r>
          </w:p>
        </w:tc>
        <w:tc>
          <w:tcPr>
            <w:tcW w:w="933"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3.1. Сформированность уважительного отношения к иному мнению, истории и культуре других народов</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3.2. Способность учитывать интересы и чувства других людей</w:t>
            </w:r>
          </w:p>
        </w:tc>
        <w:tc>
          <w:tcPr>
            <w:tcW w:w="946"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3.2. Доброжелательность в отношении </w:t>
            </w:r>
          </w:p>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к одноклассникам, членам семьи</w:t>
            </w:r>
          </w:p>
        </w:tc>
        <w:tc>
          <w:tcPr>
            <w:tcW w:w="985"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3.2. Развитие этических чувств: стыда, вины, совести как регуляторов морального поведения</w:t>
            </w:r>
          </w:p>
        </w:tc>
        <w:tc>
          <w:tcPr>
            <w:tcW w:w="933"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3.2. Этические чувства, доброжелательность </w:t>
            </w:r>
          </w:p>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и эмоционально-нравственная отзывчивость, понимание и </w:t>
            </w:r>
          </w:p>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сопереживание чувствам других людей</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 xml:space="preserve">3.3. Осознание ответственности </w:t>
            </w:r>
            <w:r w:rsidRPr="00192732">
              <w:rPr>
                <w:rFonts w:ascii="Times New Roman" w:hAnsi="Times New Roman"/>
                <w:kern w:val="28"/>
                <w:sz w:val="24"/>
                <w:szCs w:val="24"/>
              </w:rPr>
              <w:lastRenderedPageBreak/>
              <w:t>за результаты учебной деятельности</w:t>
            </w:r>
          </w:p>
        </w:tc>
        <w:tc>
          <w:tcPr>
            <w:tcW w:w="946"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lastRenderedPageBreak/>
              <w:t>3.3. Принятие ответственност</w:t>
            </w:r>
            <w:r w:rsidRPr="00192732">
              <w:rPr>
                <w:rFonts w:ascii="Times New Roman" w:hAnsi="Times New Roman"/>
                <w:kern w:val="28"/>
                <w:sz w:val="24"/>
                <w:szCs w:val="24"/>
              </w:rPr>
              <w:lastRenderedPageBreak/>
              <w:t>и за результаты учебной и информационной деятельности</w:t>
            </w:r>
          </w:p>
        </w:tc>
        <w:tc>
          <w:tcPr>
            <w:tcW w:w="985"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lastRenderedPageBreak/>
              <w:t>3.3. Самостоятельно</w:t>
            </w:r>
            <w:r w:rsidRPr="00192732">
              <w:rPr>
                <w:rFonts w:ascii="Times New Roman" w:hAnsi="Times New Roman"/>
                <w:kern w:val="28"/>
                <w:sz w:val="24"/>
                <w:szCs w:val="24"/>
              </w:rPr>
              <w:lastRenderedPageBreak/>
              <w:t>сть в осуществлении учебной и информационной деятельности</w:t>
            </w:r>
          </w:p>
        </w:tc>
        <w:tc>
          <w:tcPr>
            <w:tcW w:w="933" w:type="pct"/>
          </w:tcPr>
          <w:p w:rsidR="00F63D71" w:rsidRPr="00192732" w:rsidRDefault="00F63D71" w:rsidP="00FE1705">
            <w:pPr>
              <w:spacing w:line="228" w:lineRule="auto"/>
              <w:rPr>
                <w:rFonts w:ascii="Times New Roman" w:hAnsi="Times New Roman"/>
                <w:spacing w:val="-6"/>
                <w:kern w:val="28"/>
                <w:sz w:val="24"/>
                <w:szCs w:val="24"/>
              </w:rPr>
            </w:pPr>
            <w:r w:rsidRPr="00192732">
              <w:rPr>
                <w:rFonts w:ascii="Times New Roman" w:hAnsi="Times New Roman"/>
                <w:spacing w:val="-6"/>
                <w:kern w:val="28"/>
                <w:sz w:val="24"/>
                <w:szCs w:val="24"/>
              </w:rPr>
              <w:lastRenderedPageBreak/>
              <w:t>3.3. Самостоятельно</w:t>
            </w:r>
            <w:r w:rsidRPr="00192732">
              <w:rPr>
                <w:rFonts w:ascii="Times New Roman" w:hAnsi="Times New Roman"/>
                <w:spacing w:val="-6"/>
                <w:kern w:val="28"/>
                <w:sz w:val="24"/>
                <w:szCs w:val="24"/>
              </w:rPr>
              <w:lastRenderedPageBreak/>
              <w:t xml:space="preserve">сть и личная ответственность за свои поступки, в том числе в информационной деятельности, на основе представлений </w:t>
            </w:r>
          </w:p>
          <w:p w:rsidR="00F63D71" w:rsidRPr="00192732" w:rsidRDefault="00F63D71" w:rsidP="00FE1705">
            <w:pPr>
              <w:spacing w:line="228" w:lineRule="auto"/>
              <w:rPr>
                <w:rFonts w:ascii="Times New Roman" w:hAnsi="Times New Roman"/>
                <w:spacing w:val="-6"/>
                <w:kern w:val="28"/>
                <w:sz w:val="24"/>
                <w:szCs w:val="24"/>
              </w:rPr>
            </w:pPr>
            <w:r w:rsidRPr="00192732">
              <w:rPr>
                <w:rFonts w:ascii="Times New Roman" w:hAnsi="Times New Roman"/>
                <w:spacing w:val="-6"/>
                <w:kern w:val="28"/>
                <w:sz w:val="24"/>
                <w:szCs w:val="24"/>
              </w:rPr>
              <w:t>о нравственных нормах, социальной справедливости и свободе</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spacing w:line="228" w:lineRule="auto"/>
              <w:rPr>
                <w:rFonts w:ascii="Times New Roman" w:hAnsi="Times New Roman"/>
                <w:spacing w:val="-6"/>
                <w:kern w:val="28"/>
                <w:sz w:val="24"/>
                <w:szCs w:val="24"/>
              </w:rPr>
            </w:pPr>
            <w:r w:rsidRPr="00192732">
              <w:rPr>
                <w:rFonts w:ascii="Times New Roman" w:hAnsi="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6"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985"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3.4. Осуществление творческой деятельности, установка на результат, уважение к деятельности других людей</w:t>
            </w:r>
          </w:p>
        </w:tc>
        <w:tc>
          <w:tcPr>
            <w:tcW w:w="933" w:type="pct"/>
          </w:tcPr>
          <w:p w:rsidR="00F63D71" w:rsidRPr="00192732" w:rsidRDefault="00F63D71" w:rsidP="00FE1705">
            <w:pPr>
              <w:spacing w:line="228" w:lineRule="auto"/>
              <w:rPr>
                <w:rFonts w:ascii="Times New Roman" w:hAnsi="Times New Roman"/>
                <w:kern w:val="28"/>
                <w:sz w:val="24"/>
                <w:szCs w:val="24"/>
              </w:rPr>
            </w:pPr>
            <w:r w:rsidRPr="00192732">
              <w:rPr>
                <w:rFonts w:ascii="Times New Roman" w:hAnsi="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rPr>
                <w:rFonts w:ascii="Times New Roman" w:hAnsi="Times New Roman"/>
                <w:b/>
                <w:kern w:val="28"/>
                <w:sz w:val="24"/>
                <w:szCs w:val="24"/>
              </w:rPr>
            </w:pPr>
            <w:r w:rsidRPr="00192732">
              <w:rPr>
                <w:rFonts w:ascii="Times New Roman" w:hAnsi="Times New Roman"/>
                <w:b/>
                <w:kern w:val="28"/>
                <w:sz w:val="24"/>
                <w:szCs w:val="24"/>
              </w:rPr>
              <w:t>3.5. Информированность о профессиях членов семьи и людей из ближайшего окружения</w:t>
            </w:r>
          </w:p>
        </w:tc>
        <w:tc>
          <w:tcPr>
            <w:tcW w:w="946" w:type="pct"/>
          </w:tcPr>
          <w:p w:rsidR="00F63D71" w:rsidRPr="00192732" w:rsidRDefault="00F63D71" w:rsidP="00FE1705">
            <w:pPr>
              <w:rPr>
                <w:rFonts w:ascii="Times New Roman" w:hAnsi="Times New Roman"/>
                <w:b/>
                <w:spacing w:val="-6"/>
                <w:kern w:val="28"/>
                <w:sz w:val="24"/>
                <w:szCs w:val="24"/>
              </w:rPr>
            </w:pPr>
            <w:r w:rsidRPr="00192732">
              <w:rPr>
                <w:rFonts w:ascii="Times New Roman" w:hAnsi="Times New Roman"/>
                <w:b/>
                <w:spacing w:val="-6"/>
                <w:kern w:val="28"/>
                <w:sz w:val="24"/>
                <w:szCs w:val="24"/>
              </w:rPr>
              <w:t>3.5. Информированность о профессиях членов семьи и людей из ближайшего окружения, понимание необходимости осуществления профессиональной деятельности</w:t>
            </w:r>
            <w:r w:rsidRPr="00192732">
              <w:rPr>
                <w:rFonts w:ascii="Times New Roman" w:hAnsi="Times New Roman"/>
                <w:spacing w:val="-6"/>
                <w:kern w:val="28"/>
                <w:sz w:val="24"/>
                <w:szCs w:val="24"/>
              </w:rPr>
              <w:t xml:space="preserve"> </w:t>
            </w:r>
          </w:p>
        </w:tc>
        <w:tc>
          <w:tcPr>
            <w:tcW w:w="985" w:type="pct"/>
          </w:tcPr>
          <w:p w:rsidR="00F63D71" w:rsidRPr="00192732" w:rsidRDefault="00F63D71" w:rsidP="00FE1705">
            <w:pPr>
              <w:rPr>
                <w:rFonts w:ascii="Times New Roman" w:hAnsi="Times New Roman"/>
                <w:b/>
                <w:kern w:val="28"/>
                <w:sz w:val="24"/>
                <w:szCs w:val="24"/>
              </w:rPr>
            </w:pPr>
            <w:r w:rsidRPr="00192732">
              <w:rPr>
                <w:rFonts w:ascii="Times New Roman" w:hAnsi="Times New Roman"/>
                <w:b/>
                <w:kern w:val="28"/>
                <w:sz w:val="24"/>
                <w:szCs w:val="24"/>
              </w:rPr>
              <w:t xml:space="preserve">3.5. Информированность о </w:t>
            </w:r>
          </w:p>
          <w:p w:rsidR="00F63D71" w:rsidRPr="00192732" w:rsidRDefault="00F63D71" w:rsidP="00FE1705">
            <w:pPr>
              <w:rPr>
                <w:rFonts w:ascii="Times New Roman" w:hAnsi="Times New Roman"/>
                <w:b/>
                <w:kern w:val="28"/>
                <w:sz w:val="24"/>
                <w:szCs w:val="24"/>
              </w:rPr>
            </w:pPr>
            <w:r w:rsidRPr="00192732">
              <w:rPr>
                <w:rFonts w:ascii="Times New Roman" w:hAnsi="Times New Roman"/>
                <w:b/>
                <w:kern w:val="28"/>
                <w:sz w:val="24"/>
                <w:szCs w:val="24"/>
              </w:rPr>
              <w:t xml:space="preserve">профессиях, представленных </w:t>
            </w:r>
          </w:p>
          <w:p w:rsidR="00F63D71" w:rsidRPr="00192732" w:rsidRDefault="00F63D71" w:rsidP="00FE1705">
            <w:pPr>
              <w:rPr>
                <w:rFonts w:ascii="Times New Roman" w:hAnsi="Times New Roman"/>
                <w:b/>
                <w:kern w:val="28"/>
                <w:sz w:val="24"/>
                <w:szCs w:val="24"/>
              </w:rPr>
            </w:pPr>
            <w:r w:rsidRPr="00192732">
              <w:rPr>
                <w:rFonts w:ascii="Times New Roman" w:hAnsi="Times New Roman"/>
                <w:b/>
                <w:kern w:val="28"/>
                <w:sz w:val="24"/>
                <w:szCs w:val="24"/>
              </w:rPr>
              <w:t>в родном краю, стране, понимание значимости этих профессий для человека, семьи, социума</w:t>
            </w:r>
          </w:p>
        </w:tc>
        <w:tc>
          <w:tcPr>
            <w:tcW w:w="933" w:type="pct"/>
          </w:tcPr>
          <w:p w:rsidR="00F63D71" w:rsidRPr="00192732" w:rsidRDefault="00F63D71" w:rsidP="00FE1705">
            <w:pPr>
              <w:rPr>
                <w:rFonts w:ascii="Times New Roman" w:hAnsi="Times New Roman"/>
                <w:b/>
                <w:kern w:val="28"/>
                <w:sz w:val="24"/>
                <w:szCs w:val="24"/>
              </w:rPr>
            </w:pPr>
            <w:r w:rsidRPr="00192732">
              <w:rPr>
                <w:rFonts w:ascii="Times New Roman" w:hAnsi="Times New Roman"/>
                <w:b/>
                <w:kern w:val="28"/>
                <w:sz w:val="24"/>
                <w:szCs w:val="24"/>
              </w:rPr>
              <w:t xml:space="preserve">3.5. Уважение к труду других людей, понимание ценности различных профессий, в том числе рабочих </w:t>
            </w:r>
          </w:p>
          <w:p w:rsidR="00F63D71" w:rsidRPr="00192732" w:rsidRDefault="00F63D71" w:rsidP="00FE1705">
            <w:pPr>
              <w:rPr>
                <w:rFonts w:ascii="Times New Roman" w:hAnsi="Times New Roman"/>
                <w:b/>
                <w:kern w:val="28"/>
                <w:sz w:val="24"/>
                <w:szCs w:val="24"/>
              </w:rPr>
            </w:pPr>
            <w:r w:rsidRPr="00192732">
              <w:rPr>
                <w:rFonts w:ascii="Times New Roman" w:hAnsi="Times New Roman"/>
                <w:b/>
                <w:kern w:val="28"/>
                <w:sz w:val="24"/>
                <w:szCs w:val="24"/>
              </w:rPr>
              <w:t>и инженерных</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3.6. Интерес к продуктам художественной, </w:t>
            </w:r>
            <w:r w:rsidRPr="00192732">
              <w:rPr>
                <w:rFonts w:ascii="Times New Roman" w:hAnsi="Times New Roman"/>
                <w:kern w:val="28"/>
                <w:sz w:val="24"/>
                <w:szCs w:val="24"/>
              </w:rPr>
              <w:lastRenderedPageBreak/>
              <w:t>музыкальной, литературной деятельности</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3.6. Уважительное </w:t>
            </w:r>
            <w:r w:rsidRPr="00192732">
              <w:rPr>
                <w:rFonts w:ascii="Times New Roman" w:hAnsi="Times New Roman"/>
                <w:kern w:val="28"/>
                <w:sz w:val="24"/>
                <w:szCs w:val="24"/>
              </w:rPr>
              <w:lastRenderedPageBreak/>
              <w:t xml:space="preserve">отношение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к продуктам художественной музыкальной, литературной деятельности</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3.6. Способность выражать свое отношение к </w:t>
            </w:r>
            <w:r w:rsidRPr="00192732">
              <w:rPr>
                <w:rFonts w:ascii="Times New Roman" w:hAnsi="Times New Roman"/>
                <w:kern w:val="28"/>
                <w:sz w:val="24"/>
                <w:szCs w:val="24"/>
              </w:rPr>
              <w:lastRenderedPageBreak/>
              <w:t>продуктам художественной музыкальной, литературной деятельности</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lastRenderedPageBreak/>
              <w:t xml:space="preserve">3.6. Сформированность </w:t>
            </w:r>
            <w:r w:rsidRPr="00192732">
              <w:rPr>
                <w:rFonts w:ascii="Times New Roman" w:hAnsi="Times New Roman"/>
                <w:kern w:val="28"/>
                <w:sz w:val="24"/>
                <w:szCs w:val="24"/>
              </w:rPr>
              <w:lastRenderedPageBreak/>
              <w:t xml:space="preserve">эстетических потребностей, ценностей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и чувств</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3.7. Освоение правил общения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в классном коллективе</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3.7. Усвоение норм общения в классе и повседневных ситуациях</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3.7. Способность взаимодействовать со сверстниками и взрослыми в привычных ситуациях</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3.7. Навыки сотрудничества со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 xml:space="preserve">взрослыми </w:t>
            </w:r>
          </w:p>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и сверстниками в разных социальных ситуациях</w:t>
            </w:r>
          </w:p>
        </w:tc>
      </w:tr>
      <w:tr w:rsidR="00F63D71" w:rsidRPr="00192732" w:rsidTr="00F63D71">
        <w:trPr>
          <w:trHeight w:val="20"/>
        </w:trPr>
        <w:tc>
          <w:tcPr>
            <w:tcW w:w="195" w:type="pct"/>
            <w:vMerge/>
          </w:tcPr>
          <w:p w:rsidR="00F63D71" w:rsidRPr="00192732" w:rsidRDefault="00F63D71" w:rsidP="00FE1705">
            <w:pPr>
              <w:rPr>
                <w:rFonts w:ascii="Times New Roman" w:hAnsi="Times New Roman"/>
                <w:kern w:val="28"/>
                <w:sz w:val="24"/>
                <w:szCs w:val="24"/>
              </w:rPr>
            </w:pPr>
          </w:p>
        </w:tc>
        <w:tc>
          <w:tcPr>
            <w:tcW w:w="958" w:type="pct"/>
            <w:vMerge/>
          </w:tcPr>
          <w:p w:rsidR="00F63D71" w:rsidRPr="00192732" w:rsidRDefault="00F63D71" w:rsidP="00FE1705">
            <w:pPr>
              <w:rPr>
                <w:rFonts w:ascii="Times New Roman" w:hAnsi="Times New Roman"/>
                <w:b/>
                <w:kern w:val="28"/>
                <w:sz w:val="24"/>
                <w:szCs w:val="24"/>
              </w:rPr>
            </w:pP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3.8. Способность быть доброжелательным</w:t>
            </w:r>
          </w:p>
        </w:tc>
        <w:tc>
          <w:tcPr>
            <w:tcW w:w="946"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3.8. Умение выстроить собственное бесконфликтное поведение</w:t>
            </w:r>
          </w:p>
        </w:tc>
        <w:tc>
          <w:tcPr>
            <w:tcW w:w="985"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3.8. Умение не создавать конфликтов и разрешать некоторые спорные вопросы</w:t>
            </w:r>
          </w:p>
        </w:tc>
        <w:tc>
          <w:tcPr>
            <w:tcW w:w="933" w:type="pct"/>
          </w:tcPr>
          <w:p w:rsidR="00F63D71" w:rsidRPr="00192732" w:rsidRDefault="00F63D71" w:rsidP="00FE1705">
            <w:pPr>
              <w:rPr>
                <w:rFonts w:ascii="Times New Roman" w:hAnsi="Times New Roman"/>
                <w:kern w:val="28"/>
                <w:sz w:val="24"/>
                <w:szCs w:val="24"/>
              </w:rPr>
            </w:pPr>
            <w:r w:rsidRPr="00192732">
              <w:rPr>
                <w:rFonts w:ascii="Times New Roman" w:hAnsi="Times New Roman"/>
                <w:kern w:val="28"/>
                <w:sz w:val="24"/>
                <w:szCs w:val="24"/>
              </w:rPr>
              <w:t>3.8. Умение не создавать конфликтов и находить выходы из спорных ситуаций</w:t>
            </w:r>
          </w:p>
        </w:tc>
      </w:tr>
    </w:tbl>
    <w:p w:rsidR="00F63D71" w:rsidRPr="00192732" w:rsidRDefault="00F63D71" w:rsidP="00F63D71">
      <w:pPr>
        <w:rPr>
          <w:rFonts w:ascii="Times New Roman" w:hAnsi="Times New Roman"/>
          <w:sz w:val="24"/>
          <w:szCs w:val="24"/>
        </w:rPr>
      </w:pPr>
    </w:p>
    <w:p w:rsidR="00F63D71" w:rsidRPr="00192732" w:rsidRDefault="00F63D71" w:rsidP="00F63D71">
      <w:pPr>
        <w:jc w:val="center"/>
        <w:rPr>
          <w:rFonts w:ascii="Times New Roman" w:hAnsi="Times New Roman"/>
          <w:b/>
          <w:sz w:val="24"/>
          <w:szCs w:val="24"/>
        </w:rPr>
      </w:pPr>
      <w:r w:rsidRPr="00192732">
        <w:rPr>
          <w:rFonts w:ascii="Times New Roman" w:hAnsi="Times New Roman"/>
          <w:b/>
          <w:sz w:val="24"/>
          <w:szCs w:val="24"/>
        </w:rPr>
        <w:t xml:space="preserve">Метапредметные планируемые результаты </w:t>
      </w:r>
    </w:p>
    <w:p w:rsidR="00F63D71" w:rsidRPr="00192732" w:rsidRDefault="00F63D71" w:rsidP="00F63D71">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F63D71" w:rsidRPr="00192732" w:rsidTr="00FE1705">
        <w:trPr>
          <w:tblHeader/>
        </w:trPr>
        <w:tc>
          <w:tcPr>
            <w:tcW w:w="2235" w:type="dxa"/>
            <w:vMerge w:val="restart"/>
            <w:shd w:val="clear" w:color="auto" w:fill="auto"/>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Универсальные учебные</w:t>
            </w:r>
          </w:p>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действия /</w:t>
            </w:r>
          </w:p>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разделы программы</w:t>
            </w:r>
          </w:p>
        </w:tc>
        <w:tc>
          <w:tcPr>
            <w:tcW w:w="4272" w:type="dxa"/>
            <w:vMerge w:val="restart"/>
            <w:shd w:val="clear" w:color="auto" w:fill="auto"/>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Метапредметные планируемые</w:t>
            </w:r>
          </w:p>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результаты</w:t>
            </w:r>
          </w:p>
        </w:tc>
        <w:tc>
          <w:tcPr>
            <w:tcW w:w="856" w:type="dxa"/>
            <w:gridSpan w:val="2"/>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1 класс</w:t>
            </w:r>
          </w:p>
        </w:tc>
        <w:tc>
          <w:tcPr>
            <w:tcW w:w="830" w:type="dxa"/>
            <w:gridSpan w:val="2"/>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2 класс</w:t>
            </w:r>
          </w:p>
        </w:tc>
        <w:tc>
          <w:tcPr>
            <w:tcW w:w="830" w:type="dxa"/>
            <w:gridSpan w:val="2"/>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3 класс</w:t>
            </w:r>
          </w:p>
        </w:tc>
        <w:tc>
          <w:tcPr>
            <w:tcW w:w="830" w:type="dxa"/>
            <w:gridSpan w:val="2"/>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4 класс</w:t>
            </w:r>
          </w:p>
        </w:tc>
      </w:tr>
      <w:tr w:rsidR="00F63D71" w:rsidRPr="00192732" w:rsidTr="00FE1705">
        <w:trPr>
          <w:cantSplit/>
          <w:trHeight w:val="1665"/>
          <w:tblHeader/>
        </w:trPr>
        <w:tc>
          <w:tcPr>
            <w:tcW w:w="2235" w:type="dxa"/>
            <w:vMerge/>
            <w:tcBorders>
              <w:bottom w:val="single" w:sz="4" w:space="0" w:color="auto"/>
            </w:tcBorders>
            <w:shd w:val="clear" w:color="auto" w:fill="auto"/>
          </w:tcPr>
          <w:p w:rsidR="00F63D71" w:rsidRPr="00192732" w:rsidRDefault="00F63D71" w:rsidP="00FE1705">
            <w:pPr>
              <w:jc w:val="center"/>
              <w:rPr>
                <w:rFonts w:ascii="Times New Roman" w:hAnsi="Times New Roman"/>
                <w:sz w:val="24"/>
                <w:szCs w:val="24"/>
              </w:rPr>
            </w:pPr>
          </w:p>
        </w:tc>
        <w:tc>
          <w:tcPr>
            <w:tcW w:w="4272" w:type="dxa"/>
            <w:vMerge/>
            <w:shd w:val="clear" w:color="auto" w:fill="auto"/>
          </w:tcPr>
          <w:p w:rsidR="00F63D71" w:rsidRPr="00192732" w:rsidRDefault="00F63D71" w:rsidP="00FE1705">
            <w:pPr>
              <w:jc w:val="center"/>
              <w:rPr>
                <w:rFonts w:ascii="Times New Roman" w:hAnsi="Times New Roman"/>
                <w:sz w:val="24"/>
                <w:szCs w:val="24"/>
              </w:rPr>
            </w:pPr>
          </w:p>
        </w:tc>
        <w:tc>
          <w:tcPr>
            <w:tcW w:w="501" w:type="dxa"/>
            <w:textDirection w:val="btLr"/>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355" w:type="dxa"/>
            <w:textDirection w:val="btLr"/>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Оценка</w:t>
            </w:r>
          </w:p>
        </w:tc>
        <w:tc>
          <w:tcPr>
            <w:tcW w:w="415" w:type="dxa"/>
            <w:textDirection w:val="btLr"/>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415" w:type="dxa"/>
            <w:textDirection w:val="btLr"/>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Оценка</w:t>
            </w:r>
          </w:p>
        </w:tc>
        <w:tc>
          <w:tcPr>
            <w:tcW w:w="415" w:type="dxa"/>
            <w:textDirection w:val="btLr"/>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415" w:type="dxa"/>
            <w:textDirection w:val="btLr"/>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Оценка</w:t>
            </w:r>
          </w:p>
        </w:tc>
        <w:tc>
          <w:tcPr>
            <w:tcW w:w="415" w:type="dxa"/>
            <w:textDirection w:val="btLr"/>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Формирование</w:t>
            </w:r>
          </w:p>
        </w:tc>
        <w:tc>
          <w:tcPr>
            <w:tcW w:w="415" w:type="dxa"/>
            <w:textDirection w:val="btLr"/>
            <w:vAlign w:val="center"/>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Оценка</w:t>
            </w:r>
          </w:p>
        </w:tc>
      </w:tr>
      <w:tr w:rsidR="00F63D71" w:rsidRPr="00192732" w:rsidTr="00FE1705">
        <w:tc>
          <w:tcPr>
            <w:tcW w:w="2235" w:type="dxa"/>
            <w:tcBorders>
              <w:top w:val="single" w:sz="4" w:space="0" w:color="auto"/>
            </w:tcBorders>
          </w:tcPr>
          <w:p w:rsidR="00F63D71" w:rsidRPr="00192732" w:rsidRDefault="00F63D71" w:rsidP="00FE1705">
            <w:pPr>
              <w:rPr>
                <w:rFonts w:ascii="Times New Roman" w:hAnsi="Times New Roman"/>
                <w:sz w:val="24"/>
                <w:szCs w:val="24"/>
              </w:rPr>
            </w:pPr>
            <w:r w:rsidRPr="00192732">
              <w:rPr>
                <w:rFonts w:ascii="Times New Roman" w:hAnsi="Times New Roman"/>
                <w:b/>
                <w:sz w:val="24"/>
                <w:szCs w:val="24"/>
              </w:rPr>
              <w:t>1. Регулятивные</w:t>
            </w:r>
          </w:p>
        </w:tc>
        <w:tc>
          <w:tcPr>
            <w:tcW w:w="4272" w:type="dxa"/>
          </w:tcPr>
          <w:p w:rsidR="00F63D71" w:rsidRPr="00192732" w:rsidRDefault="00F63D71" w:rsidP="00FE1705">
            <w:pPr>
              <w:tabs>
                <w:tab w:val="left" w:pos="678"/>
              </w:tabs>
              <w:jc w:val="both"/>
              <w:rPr>
                <w:rFonts w:ascii="Times New Roman" w:hAnsi="Times New Roman"/>
                <w:sz w:val="24"/>
                <w:szCs w:val="24"/>
              </w:rPr>
            </w:pP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1.1. Целеполагание</w:t>
            </w:r>
          </w:p>
        </w:tc>
        <w:tc>
          <w:tcPr>
            <w:tcW w:w="4272" w:type="dxa"/>
          </w:tcPr>
          <w:p w:rsidR="00F63D71" w:rsidRPr="00192732" w:rsidRDefault="00F63D71" w:rsidP="00FE1705">
            <w:pPr>
              <w:tabs>
                <w:tab w:val="left" w:pos="678"/>
              </w:tabs>
              <w:jc w:val="both"/>
              <w:rPr>
                <w:rFonts w:ascii="Times New Roman" w:hAnsi="Times New Roman"/>
                <w:sz w:val="24"/>
                <w:szCs w:val="24"/>
              </w:rPr>
            </w:pPr>
            <w:r w:rsidRPr="00192732">
              <w:rPr>
                <w:rFonts w:ascii="Times New Roman" w:hAnsi="Times New Roman"/>
                <w:sz w:val="24"/>
                <w:szCs w:val="24"/>
              </w:rPr>
              <w:t xml:space="preserve">умение принимать и сохранять </w:t>
            </w:r>
            <w:r w:rsidRPr="00192732">
              <w:rPr>
                <w:rFonts w:ascii="Times New Roman" w:hAnsi="Times New Roman"/>
                <w:sz w:val="24"/>
                <w:szCs w:val="24"/>
              </w:rPr>
              <w:lastRenderedPageBreak/>
              <w:t>учебную задачу</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tabs>
                <w:tab w:val="left" w:pos="678"/>
              </w:tabs>
              <w:jc w:val="both"/>
              <w:rPr>
                <w:rStyle w:val="dash041e005f0431005f044b005f0447005f043d005f044b005f0439005f005fchar1char1"/>
              </w:rPr>
            </w:pPr>
            <w:r w:rsidRPr="00192732">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tabs>
                <w:tab w:val="left" w:pos="678"/>
              </w:tabs>
              <w:jc w:val="both"/>
              <w:rPr>
                <w:rStyle w:val="dash041e005f0431005f044b005f0447005f043d005f044b005f0439005f005fchar1char1"/>
                <w:i/>
              </w:rPr>
            </w:pPr>
            <w:r w:rsidRPr="00192732">
              <w:rPr>
                <w:rFonts w:ascii="Times New Roman" w:hAnsi="Times New Roman"/>
                <w:i/>
                <w:sz w:val="24"/>
                <w:szCs w:val="24"/>
              </w:rPr>
              <w:t>умение преобразовывать практическую задачу в познавательную</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AE52C0">
            <w:pPr>
              <w:numPr>
                <w:ilvl w:val="0"/>
                <w:numId w:val="9"/>
              </w:numPr>
              <w:tabs>
                <w:tab w:val="clear" w:pos="2160"/>
                <w:tab w:val="num" w:pos="360"/>
              </w:tabs>
              <w:spacing w:after="0" w:line="240" w:lineRule="auto"/>
              <w:ind w:left="0" w:firstLine="0"/>
              <w:rPr>
                <w:rFonts w:ascii="Times New Roman" w:hAnsi="Times New Roman"/>
                <w:sz w:val="24"/>
                <w:szCs w:val="24"/>
              </w:rPr>
            </w:pPr>
          </w:p>
        </w:tc>
        <w:tc>
          <w:tcPr>
            <w:tcW w:w="4272" w:type="dxa"/>
          </w:tcPr>
          <w:p w:rsidR="00F63D71" w:rsidRPr="00192732" w:rsidRDefault="00F63D71" w:rsidP="00FE1705">
            <w:pPr>
              <w:rPr>
                <w:rFonts w:ascii="Times New Roman" w:hAnsi="Times New Roman"/>
                <w:i/>
                <w:sz w:val="24"/>
                <w:szCs w:val="24"/>
              </w:rPr>
            </w:pPr>
            <w:r w:rsidRPr="00192732">
              <w:rPr>
                <w:rFonts w:ascii="Times New Roman" w:hAnsi="Times New Roman"/>
                <w:i/>
                <w:sz w:val="24"/>
                <w:szCs w:val="24"/>
              </w:rPr>
              <w:t>в сотрудничестве с учителем ставить новые учебные задачи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 xml:space="preserve">1.2. Планирование </w:t>
            </w:r>
          </w:p>
        </w:tc>
        <w:tc>
          <w:tcPr>
            <w:tcW w:w="4272" w:type="dxa"/>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jc w:val="both"/>
              <w:rPr>
                <w:rStyle w:val="dash041e005f0431005f044b005f0447005f043d005f044b005f0439005f005fchar1char1"/>
              </w:rPr>
            </w:pPr>
            <w:r w:rsidRPr="00192732">
              <w:rPr>
                <w:rFonts w:ascii="Times New Roman" w:hAnsi="Times New Roman"/>
                <w:sz w:val="24"/>
                <w:szCs w:val="24"/>
              </w:rPr>
              <w:t>умение учитывать установленные правила в планировании способа решения задачи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AE52C0">
            <w:pPr>
              <w:numPr>
                <w:ilvl w:val="0"/>
                <w:numId w:val="9"/>
              </w:numPr>
              <w:tabs>
                <w:tab w:val="clear" w:pos="2160"/>
                <w:tab w:val="num" w:pos="360"/>
              </w:tabs>
              <w:spacing w:after="0" w:line="240" w:lineRule="auto"/>
              <w:ind w:left="0" w:firstLine="0"/>
              <w:rPr>
                <w:rFonts w:ascii="Times New Roman" w:hAnsi="Times New Roman"/>
                <w:sz w:val="24"/>
                <w:szCs w:val="24"/>
              </w:rPr>
            </w:pPr>
          </w:p>
        </w:tc>
        <w:tc>
          <w:tcPr>
            <w:tcW w:w="4272" w:type="dxa"/>
          </w:tcPr>
          <w:p w:rsidR="00F63D71" w:rsidRPr="00192732" w:rsidRDefault="00F63D71" w:rsidP="00FE1705">
            <w:pPr>
              <w:jc w:val="both"/>
              <w:rPr>
                <w:rStyle w:val="dash041e005f0431005f044b005f0447005f043d005f044b005f0439005f005fchar1char1"/>
              </w:rPr>
            </w:pPr>
            <w:r w:rsidRPr="00192732">
              <w:rPr>
                <w:rFonts w:ascii="Times New Roman" w:hAnsi="Times New Roman"/>
                <w:sz w:val="24"/>
                <w:szCs w:val="24"/>
              </w:rPr>
              <w:t>умение различать способ и результат действия</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 xml:space="preserve">1.3. Прогнозирование </w:t>
            </w:r>
          </w:p>
        </w:tc>
        <w:tc>
          <w:tcPr>
            <w:tcW w:w="4272" w:type="dxa"/>
          </w:tcPr>
          <w:p w:rsidR="00F63D71" w:rsidRPr="00192732" w:rsidRDefault="00F63D71" w:rsidP="00FE1705">
            <w:pPr>
              <w:jc w:val="both"/>
              <w:rPr>
                <w:rFonts w:ascii="Times New Roman" w:hAnsi="Times New Roman"/>
                <w:i/>
                <w:sz w:val="24"/>
                <w:szCs w:val="24"/>
              </w:rPr>
            </w:pPr>
            <w:r w:rsidRPr="00192732">
              <w:rPr>
                <w:rFonts w:ascii="Times New Roman" w:hAnsi="Times New Roman"/>
                <w:i/>
                <w:sz w:val="24"/>
                <w:szCs w:val="24"/>
              </w:rPr>
              <w:t>осуществлять предвосхищающий контроль по результату и по способу действия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 xml:space="preserve">1.4. Контроль </w:t>
            </w:r>
          </w:p>
        </w:tc>
        <w:tc>
          <w:tcPr>
            <w:tcW w:w="4272" w:type="dxa"/>
          </w:tcPr>
          <w:p w:rsidR="00F63D71" w:rsidRPr="00192732" w:rsidRDefault="00F63D71" w:rsidP="00FE1705">
            <w:pPr>
              <w:jc w:val="both"/>
              <w:rPr>
                <w:rStyle w:val="dash041e005f0431005f044b005f0447005f043d005f044b005f0439005f005fchar1char1"/>
              </w:rPr>
            </w:pPr>
            <w:r w:rsidRPr="00192732">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AE52C0">
            <w:pPr>
              <w:numPr>
                <w:ilvl w:val="0"/>
                <w:numId w:val="9"/>
              </w:numPr>
              <w:tabs>
                <w:tab w:val="clear" w:pos="2160"/>
                <w:tab w:val="num" w:pos="360"/>
              </w:tabs>
              <w:spacing w:after="0" w:line="240" w:lineRule="auto"/>
              <w:ind w:left="0" w:firstLine="0"/>
              <w:rPr>
                <w:rFonts w:ascii="Times New Roman" w:hAnsi="Times New Roman"/>
                <w:sz w:val="24"/>
                <w:szCs w:val="24"/>
              </w:rPr>
            </w:pPr>
          </w:p>
        </w:tc>
        <w:tc>
          <w:tcPr>
            <w:tcW w:w="4272" w:type="dxa"/>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AE52C0">
            <w:pPr>
              <w:numPr>
                <w:ilvl w:val="0"/>
                <w:numId w:val="9"/>
              </w:numPr>
              <w:tabs>
                <w:tab w:val="clear" w:pos="2160"/>
                <w:tab w:val="num" w:pos="360"/>
              </w:tabs>
              <w:spacing w:after="0" w:line="240" w:lineRule="auto"/>
              <w:ind w:left="0" w:firstLine="0"/>
              <w:rPr>
                <w:rFonts w:ascii="Times New Roman" w:hAnsi="Times New Roman"/>
                <w:sz w:val="24"/>
                <w:szCs w:val="24"/>
              </w:rPr>
            </w:pPr>
          </w:p>
        </w:tc>
        <w:tc>
          <w:tcPr>
            <w:tcW w:w="4272" w:type="dxa"/>
          </w:tcPr>
          <w:p w:rsidR="00F63D71" w:rsidRPr="00192732" w:rsidRDefault="00F63D71" w:rsidP="00FE1705">
            <w:pPr>
              <w:jc w:val="both"/>
              <w:rPr>
                <w:rFonts w:ascii="Times New Roman" w:hAnsi="Times New Roman"/>
                <w:i/>
                <w:sz w:val="24"/>
                <w:szCs w:val="24"/>
              </w:rPr>
            </w:pPr>
            <w:r w:rsidRPr="00192732">
              <w:rPr>
                <w:rFonts w:ascii="Times New Roman" w:hAnsi="Times New Roman"/>
                <w:i/>
                <w:sz w:val="24"/>
                <w:szCs w:val="24"/>
              </w:rPr>
              <w:t xml:space="preserve">умение осуществлять констатирующий контроль по результату и по способу действия, актуальный контроль на уровне </w:t>
            </w:r>
            <w:r w:rsidRPr="00192732">
              <w:rPr>
                <w:rFonts w:ascii="Times New Roman" w:hAnsi="Times New Roman"/>
                <w:i/>
                <w:sz w:val="24"/>
                <w:szCs w:val="24"/>
              </w:rPr>
              <w:lastRenderedPageBreak/>
              <w:t>произвольного внимания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lastRenderedPageBreak/>
              <w:t xml:space="preserve">1.5. Оценка </w:t>
            </w:r>
          </w:p>
        </w:tc>
        <w:tc>
          <w:tcPr>
            <w:tcW w:w="4272" w:type="dxa"/>
          </w:tcPr>
          <w:p w:rsidR="00F63D71" w:rsidRPr="00192732" w:rsidRDefault="00F63D71" w:rsidP="00FE1705">
            <w:pPr>
              <w:spacing w:line="216" w:lineRule="auto"/>
              <w:jc w:val="both"/>
              <w:rPr>
                <w:rFonts w:ascii="Times New Roman" w:hAnsi="Times New Roman"/>
                <w:sz w:val="24"/>
                <w:szCs w:val="24"/>
              </w:rPr>
            </w:pPr>
            <w:r w:rsidRPr="00192732">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AE52C0">
            <w:pPr>
              <w:numPr>
                <w:ilvl w:val="0"/>
                <w:numId w:val="9"/>
              </w:numPr>
              <w:tabs>
                <w:tab w:val="clear" w:pos="2160"/>
                <w:tab w:val="num" w:pos="360"/>
              </w:tabs>
              <w:spacing w:after="0" w:line="240" w:lineRule="auto"/>
              <w:ind w:left="0" w:firstLine="0"/>
              <w:rPr>
                <w:rFonts w:ascii="Times New Roman" w:hAnsi="Times New Roman"/>
                <w:sz w:val="24"/>
                <w:szCs w:val="24"/>
              </w:rPr>
            </w:pPr>
          </w:p>
        </w:tc>
        <w:tc>
          <w:tcPr>
            <w:tcW w:w="4272" w:type="dxa"/>
          </w:tcPr>
          <w:p w:rsidR="00F63D71" w:rsidRPr="00192732" w:rsidRDefault="00F63D71" w:rsidP="00FE1705">
            <w:pPr>
              <w:spacing w:line="216" w:lineRule="auto"/>
              <w:jc w:val="both"/>
              <w:rPr>
                <w:rFonts w:ascii="Times New Roman" w:hAnsi="Times New Roman"/>
                <w:sz w:val="24"/>
                <w:szCs w:val="24"/>
              </w:rPr>
            </w:pPr>
            <w:r w:rsidRPr="00192732">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AE52C0">
            <w:pPr>
              <w:numPr>
                <w:ilvl w:val="0"/>
                <w:numId w:val="9"/>
              </w:numPr>
              <w:tabs>
                <w:tab w:val="clear" w:pos="2160"/>
                <w:tab w:val="num" w:pos="360"/>
              </w:tabs>
              <w:spacing w:after="0" w:line="240" w:lineRule="auto"/>
              <w:ind w:left="0" w:firstLine="0"/>
              <w:rPr>
                <w:rFonts w:ascii="Times New Roman" w:hAnsi="Times New Roman"/>
                <w:sz w:val="24"/>
                <w:szCs w:val="24"/>
              </w:rPr>
            </w:pPr>
          </w:p>
        </w:tc>
        <w:tc>
          <w:tcPr>
            <w:tcW w:w="4272" w:type="dxa"/>
          </w:tcPr>
          <w:p w:rsidR="00F63D71" w:rsidRPr="00192732" w:rsidRDefault="00F63D71" w:rsidP="00FE1705">
            <w:pPr>
              <w:spacing w:line="216" w:lineRule="auto"/>
              <w:jc w:val="both"/>
              <w:rPr>
                <w:rFonts w:ascii="Times New Roman" w:hAnsi="Times New Roman"/>
                <w:i/>
                <w:sz w:val="24"/>
                <w:szCs w:val="24"/>
              </w:rPr>
            </w:pPr>
            <w:r w:rsidRPr="00192732">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 xml:space="preserve">1.6. Коррекция </w:t>
            </w:r>
          </w:p>
        </w:tc>
        <w:tc>
          <w:tcPr>
            <w:tcW w:w="4272" w:type="dxa"/>
          </w:tcPr>
          <w:p w:rsidR="00F63D71" w:rsidRPr="00192732" w:rsidRDefault="00F63D71" w:rsidP="00FE1705">
            <w:pPr>
              <w:spacing w:line="216" w:lineRule="auto"/>
              <w:jc w:val="both"/>
              <w:rPr>
                <w:rFonts w:ascii="Times New Roman" w:hAnsi="Times New Roman"/>
                <w:sz w:val="24"/>
                <w:szCs w:val="24"/>
              </w:rPr>
            </w:pPr>
            <w:r w:rsidRPr="00192732">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1.7. Познавательная рефлексия</w:t>
            </w:r>
          </w:p>
        </w:tc>
        <w:tc>
          <w:tcPr>
            <w:tcW w:w="4272" w:type="dxa"/>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tcPr>
          <w:p w:rsidR="00F63D71" w:rsidRPr="00192732" w:rsidRDefault="00F63D71" w:rsidP="00FE1705">
            <w:pPr>
              <w:jc w:val="both"/>
              <w:rPr>
                <w:rFonts w:ascii="Times New Roman" w:hAnsi="Times New Roman"/>
                <w:sz w:val="24"/>
                <w:szCs w:val="24"/>
              </w:rPr>
            </w:pPr>
            <w:r w:rsidRPr="00192732">
              <w:rPr>
                <w:rFonts w:ascii="Times New Roman" w:hAnsi="Times New Roman"/>
                <w:b/>
                <w:sz w:val="24"/>
                <w:szCs w:val="24"/>
              </w:rPr>
              <w:t>2. Познавательные:</w:t>
            </w:r>
          </w:p>
        </w:tc>
        <w:tc>
          <w:tcPr>
            <w:tcW w:w="4272" w:type="dxa"/>
          </w:tcPr>
          <w:p w:rsidR="00F63D71" w:rsidRPr="00192732" w:rsidRDefault="00F63D71" w:rsidP="00FE1705">
            <w:pPr>
              <w:widowControl w:val="0"/>
              <w:jc w:val="both"/>
              <w:rPr>
                <w:rStyle w:val="dash041e005f0431005f044b005f0447005f043d005f044b005f0439005f005fchar1char1"/>
              </w:rPr>
            </w:pP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rPr>
          <w:trHeight w:val="829"/>
        </w:trPr>
        <w:tc>
          <w:tcPr>
            <w:tcW w:w="2235" w:type="dxa"/>
            <w:vMerge w:val="restart"/>
            <w:shd w:val="clear" w:color="auto" w:fill="auto"/>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2.1. Общеучебные</w:t>
            </w:r>
          </w:p>
        </w:tc>
        <w:tc>
          <w:tcPr>
            <w:tcW w:w="4272" w:type="dxa"/>
          </w:tcPr>
          <w:p w:rsidR="00F63D71" w:rsidRPr="00192732" w:rsidRDefault="00F63D71" w:rsidP="00FE1705">
            <w:pPr>
              <w:widowControl w:val="0"/>
              <w:jc w:val="both"/>
              <w:rPr>
                <w:rStyle w:val="aa"/>
                <w:rFonts w:eastAsia="Calibri"/>
              </w:rPr>
            </w:pPr>
            <w:r w:rsidRPr="00192732">
              <w:rPr>
                <w:rStyle w:val="aa"/>
                <w:rFonts w:eastAsia="Calibri"/>
              </w:rPr>
              <w:t>умение под руководством учителя выделять и формулировать познавательную цель</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rPr>
            </w:pPr>
            <w:r w:rsidRPr="00192732">
              <w:rPr>
                <w:rStyle w:val="aa"/>
                <w:rFonts w:eastAsia="Calibri"/>
              </w:rPr>
              <w:t>умение самостоятельно выделять и формулировать познавательную цель</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jc w:val="both"/>
              <w:rPr>
                <w:rStyle w:val="aa"/>
                <w:rFonts w:eastAsia="Calibri"/>
              </w:rPr>
            </w:pPr>
            <w:r w:rsidRPr="00192732">
              <w:rPr>
                <w:rFonts w:ascii="Times New Roman" w:hAnsi="Times New Roman"/>
                <w:sz w:val="24"/>
                <w:szCs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способность структурировать полученные знания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владеть рядом общих приемов решения задач</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jc w:val="both"/>
              <w:rPr>
                <w:rStyle w:val="aa"/>
                <w:rFonts w:eastAsia="Calibri"/>
              </w:rPr>
            </w:pPr>
            <w:r w:rsidRPr="00192732">
              <w:rPr>
                <w:rFonts w:ascii="Times New Roman" w:hAnsi="Times New Roman"/>
                <w:sz w:val="24"/>
                <w:szCs w:val="24"/>
              </w:rPr>
              <w:t>способность ориентироваться на разнообразие способов решения задач</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pacing w:val="-2"/>
                <w:sz w:val="24"/>
                <w:szCs w:val="24"/>
              </w:rPr>
              <w:t>владение основами смыслового восприятия художественных и позна</w:t>
            </w:r>
            <w:r w:rsidRPr="00192732">
              <w:rPr>
                <w:rFonts w:ascii="Times New Roman" w:hAnsi="Times New Roman"/>
                <w:sz w:val="24"/>
                <w:szCs w:val="24"/>
              </w:rPr>
              <w:t xml:space="preserve">вательных текстов, </w:t>
            </w:r>
            <w:r w:rsidRPr="00192732">
              <w:rPr>
                <w:rFonts w:ascii="Times New Roman" w:hAnsi="Times New Roman"/>
                <w:spacing w:val="-4"/>
                <w:sz w:val="24"/>
                <w:szCs w:val="24"/>
              </w:rPr>
              <w:t xml:space="preserve">извлечение необходимой </w:t>
            </w:r>
            <w:r w:rsidRPr="00192732">
              <w:rPr>
                <w:rFonts w:ascii="Times New Roman" w:hAnsi="Times New Roman"/>
                <w:spacing w:val="2"/>
                <w:sz w:val="24"/>
                <w:szCs w:val="24"/>
              </w:rPr>
              <w:t xml:space="preserve">информации из прослушанных текстов различных </w:t>
            </w:r>
            <w:r w:rsidRPr="00192732">
              <w:rPr>
                <w:rFonts w:ascii="Times New Roman" w:hAnsi="Times New Roman"/>
                <w:spacing w:val="2"/>
                <w:sz w:val="24"/>
                <w:szCs w:val="24"/>
              </w:rPr>
              <w:lastRenderedPageBreak/>
              <w:t>жанров</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i/>
                <w:sz w:val="24"/>
                <w:szCs w:val="24"/>
              </w:rPr>
            </w:pP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z w:val="24"/>
                <w:szCs w:val="24"/>
              </w:rPr>
              <w:t xml:space="preserve">умение выделять существенную </w:t>
            </w:r>
            <w:r w:rsidRPr="00192732">
              <w:rPr>
                <w:rFonts w:ascii="Times New Roman" w:hAnsi="Times New Roman"/>
                <w:spacing w:val="-4"/>
                <w:sz w:val="24"/>
                <w:szCs w:val="24"/>
              </w:rPr>
              <w:t>информацию</w:t>
            </w:r>
            <w:r w:rsidRPr="00192732">
              <w:rPr>
                <w:rFonts w:ascii="Times New Roman" w:hAnsi="Times New Roman"/>
                <w:sz w:val="24"/>
                <w:szCs w:val="24"/>
              </w:rPr>
              <w:t xml:space="preserve"> из сообщений разных видов (в первую очередь текстов)</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i/>
                <w:sz w:val="24"/>
                <w:szCs w:val="24"/>
              </w:rPr>
            </w:pP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pacing w:val="-4"/>
                <w:sz w:val="24"/>
                <w:szCs w:val="24"/>
              </w:rPr>
              <w:t>умение определять основную и второстепенную информацию</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jc w:val="both"/>
              <w:rPr>
                <w:rFonts w:ascii="Times New Roman" w:hAnsi="Times New Roman"/>
                <w:spacing w:val="-6"/>
                <w:kern w:val="28"/>
                <w:sz w:val="24"/>
                <w:szCs w:val="24"/>
              </w:rPr>
            </w:pPr>
            <w:r w:rsidRPr="00192732">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rPr>
                <w:rFonts w:ascii="Times New Roman" w:hAnsi="Times New Roman"/>
                <w:kern w:val="28"/>
                <w:sz w:val="24"/>
                <w:szCs w:val="24"/>
              </w:rPr>
            </w:pPr>
            <w:r w:rsidRPr="00192732">
              <w:rPr>
                <w:rFonts w:ascii="Times New Roman" w:hAnsi="Times New Roman"/>
                <w:b/>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i/>
                <w:iCs/>
                <w:spacing w:val="2"/>
                <w:sz w:val="24"/>
                <w:szCs w:val="24"/>
              </w:rPr>
              <w:t xml:space="preserve">произвольно и осознанно владеть общими приемами </w:t>
            </w:r>
            <w:r w:rsidRPr="00192732">
              <w:rPr>
                <w:rFonts w:ascii="Times New Roman" w:hAnsi="Times New Roman"/>
                <w:i/>
                <w:iCs/>
                <w:sz w:val="24"/>
                <w:szCs w:val="24"/>
              </w:rPr>
              <w:t>решения задач</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jc w:val="both"/>
              <w:rPr>
                <w:rFonts w:ascii="Times New Roman" w:hAnsi="Times New Roman"/>
                <w:i/>
                <w:sz w:val="24"/>
                <w:szCs w:val="24"/>
              </w:rPr>
            </w:pPr>
            <w:r w:rsidRPr="00192732">
              <w:rPr>
                <w:rFonts w:ascii="Times New Roman" w:hAnsi="Times New Roman"/>
                <w:i/>
                <w:sz w:val="24"/>
                <w:szCs w:val="24"/>
              </w:rPr>
              <w:t>записывать, фиксировать информацию об окружающем мире с помощью инструментов ИКТ</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jc w:val="both"/>
              <w:rPr>
                <w:rFonts w:ascii="Times New Roman" w:hAnsi="Times New Roman"/>
                <w:sz w:val="24"/>
                <w:szCs w:val="24"/>
              </w:rPr>
            </w:pPr>
            <w:r w:rsidRPr="00192732">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 xml:space="preserve">2.2. Знаково-символические </w:t>
            </w: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pacing w:val="-2"/>
                <w:sz w:val="24"/>
                <w:szCs w:val="24"/>
              </w:rPr>
              <w:t>умение использовать знаково­символические средства, в том чис</w:t>
            </w:r>
            <w:r w:rsidRPr="00192732">
              <w:rPr>
                <w:rFonts w:ascii="Times New Roman" w:hAnsi="Times New Roman"/>
                <w:sz w:val="24"/>
                <w:szCs w:val="24"/>
              </w:rPr>
              <w:t xml:space="preserve">ле модели (включая виртуальные) и </w:t>
            </w:r>
            <w:r w:rsidRPr="00192732">
              <w:rPr>
                <w:rFonts w:ascii="Times New Roman" w:hAnsi="Times New Roman"/>
                <w:sz w:val="24"/>
                <w:szCs w:val="24"/>
              </w:rPr>
              <w:lastRenderedPageBreak/>
              <w:t>схемы (включая концептуальные), для решения задач</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i/>
              </w:rPr>
            </w:pPr>
            <w:r w:rsidRPr="00192732">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shd w:val="clear" w:color="auto" w:fill="auto"/>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2.3. Логические</w:t>
            </w: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z w:val="24"/>
                <w:szCs w:val="24"/>
              </w:rPr>
              <w:t>умение осуществлять синтез как составление целого из частей</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pacing w:val="4"/>
                <w:sz w:val="24"/>
                <w:szCs w:val="24"/>
              </w:rPr>
              <w:t xml:space="preserve">умение проводить сравнение, сериацию и классификацию по </w:t>
            </w:r>
            <w:r w:rsidRPr="00192732">
              <w:rPr>
                <w:rFonts w:ascii="Times New Roman" w:hAnsi="Times New Roman"/>
                <w:sz w:val="24"/>
                <w:szCs w:val="24"/>
              </w:rPr>
              <w:t>заданным критериям</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pacing w:val="2"/>
                <w:sz w:val="24"/>
                <w:szCs w:val="24"/>
              </w:rPr>
              <w:t>умение устанавливать причинно­следственные связи в изучае</w:t>
            </w:r>
            <w:r w:rsidRPr="00192732">
              <w:rPr>
                <w:rFonts w:ascii="Times New Roman" w:hAnsi="Times New Roman"/>
                <w:sz w:val="24"/>
                <w:szCs w:val="24"/>
              </w:rPr>
              <w:t>мом круге явлений</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умение представлять цепочки объектов и явлений</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spacing w:val="2"/>
                <w:sz w:val="24"/>
                <w:szCs w:val="24"/>
              </w:rPr>
              <w:t>умение устанавливать аналогии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rPr>
            </w:pPr>
            <w:r w:rsidRPr="00192732">
              <w:rPr>
                <w:rFonts w:ascii="Times New Roman" w:hAnsi="Times New Roman"/>
                <w:sz w:val="24"/>
                <w:szCs w:val="24"/>
              </w:rPr>
              <w:t>умение обобщать, т.</w:t>
            </w:r>
            <w:r w:rsidRPr="00192732">
              <w:rPr>
                <w:rFonts w:ascii="Times New Roman" w:hAnsi="Times New Roman"/>
                <w:sz w:val="24"/>
                <w:szCs w:val="24"/>
              </w:rPr>
              <w:t> </w:t>
            </w:r>
            <w:r w:rsidRPr="00192732">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rPr>
            </w:pPr>
            <w:r w:rsidRPr="00192732">
              <w:rPr>
                <w:rStyle w:val="aa"/>
                <w:rFonts w:eastAsia="Calibri"/>
              </w:rPr>
              <w:t>умение выдвигать гипотезы и обосновывать их</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i/>
                <w:iCs/>
                <w:sz w:val="24"/>
                <w:szCs w:val="24"/>
              </w:rPr>
              <w:t>умение строить логическое рассуждение, включающее установление причинно­следственных связей</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shd w:val="clear" w:color="auto" w:fill="auto"/>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Fonts w:ascii="Times New Roman" w:hAnsi="Times New Roman"/>
                <w:spacing w:val="4"/>
                <w:sz w:val="24"/>
                <w:szCs w:val="24"/>
              </w:rPr>
            </w:pPr>
            <w:r w:rsidRPr="00192732">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jc w:val="both"/>
              <w:rPr>
                <w:rFonts w:ascii="Times New Roman" w:hAnsi="Times New Roman"/>
                <w:sz w:val="24"/>
                <w:szCs w:val="24"/>
              </w:rPr>
            </w:pPr>
            <w:r w:rsidRPr="00192732">
              <w:rPr>
                <w:rFonts w:ascii="Times New Roman" w:hAnsi="Times New Roman"/>
                <w:sz w:val="24"/>
                <w:szCs w:val="24"/>
              </w:rPr>
              <w:t>2.4. Постановка и решение проблемы</w:t>
            </w:r>
          </w:p>
        </w:tc>
        <w:tc>
          <w:tcPr>
            <w:tcW w:w="4272" w:type="dxa"/>
          </w:tcPr>
          <w:p w:rsidR="00F63D71" w:rsidRPr="00192732" w:rsidRDefault="00F63D71" w:rsidP="00FE1705">
            <w:pPr>
              <w:widowControl w:val="0"/>
              <w:jc w:val="both"/>
              <w:rPr>
                <w:rStyle w:val="aa"/>
                <w:rFonts w:eastAsia="Calibri"/>
              </w:rPr>
            </w:pPr>
            <w:r w:rsidRPr="00192732">
              <w:rPr>
                <w:rStyle w:val="aa"/>
                <w:rFonts w:eastAsia="Calibri"/>
              </w:rPr>
              <w:t>формулирование проблемы</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jc w:val="both"/>
              <w:rPr>
                <w:rFonts w:ascii="Times New Roman" w:hAnsi="Times New Roman"/>
                <w:sz w:val="24"/>
                <w:szCs w:val="24"/>
              </w:rPr>
            </w:pPr>
          </w:p>
        </w:tc>
        <w:tc>
          <w:tcPr>
            <w:tcW w:w="4272" w:type="dxa"/>
          </w:tcPr>
          <w:p w:rsidR="00F63D71" w:rsidRPr="00192732" w:rsidRDefault="00F63D71" w:rsidP="00FE1705">
            <w:pPr>
              <w:widowControl w:val="0"/>
              <w:jc w:val="both"/>
              <w:rPr>
                <w:rStyle w:val="aa"/>
                <w:rFonts w:eastAsia="Calibri"/>
                <w:i/>
              </w:rPr>
            </w:pPr>
            <w:r w:rsidRPr="00192732">
              <w:rPr>
                <w:rStyle w:val="aa"/>
                <w:rFonts w:eastAsia="Calibri"/>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r w:rsidRPr="00192732">
              <w:rPr>
                <w:rStyle w:val="dash041e005f0431005f044b005f0447005f043d005f044b005f0439005f005fchar1char1"/>
                <w:b/>
              </w:rPr>
              <w:t>3. Коммуникативные</w:t>
            </w:r>
          </w:p>
        </w:tc>
        <w:tc>
          <w:tcPr>
            <w:tcW w:w="4272" w:type="dxa"/>
          </w:tcPr>
          <w:p w:rsidR="00F63D71" w:rsidRPr="00192732" w:rsidRDefault="00F63D71" w:rsidP="00FE1705">
            <w:pPr>
              <w:widowControl w:val="0"/>
              <w:jc w:val="both"/>
              <w:rPr>
                <w:rStyle w:val="dash041e005f0431005f044b005f0447005f043d005f044b005f0439005f005fchar1char1"/>
              </w:rPr>
            </w:pP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rPr>
          <w:trHeight w:val="627"/>
        </w:trPr>
        <w:tc>
          <w:tcPr>
            <w:tcW w:w="2235" w:type="dxa"/>
            <w:vMerge w:val="restart"/>
          </w:tcPr>
          <w:p w:rsidR="00F63D71" w:rsidRPr="00192732" w:rsidRDefault="00F63D71" w:rsidP="00FE1705">
            <w:pPr>
              <w:jc w:val="both"/>
              <w:rPr>
                <w:rFonts w:ascii="Times New Roman" w:hAnsi="Times New Roman"/>
                <w:bCs/>
                <w:iCs/>
                <w:sz w:val="24"/>
                <w:szCs w:val="24"/>
              </w:rPr>
            </w:pPr>
            <w:r w:rsidRPr="00192732">
              <w:rPr>
                <w:rFonts w:ascii="Times New Roman" w:hAnsi="Times New Roman"/>
                <w:sz w:val="24"/>
                <w:szCs w:val="24"/>
              </w:rPr>
              <w:t xml:space="preserve">3.1. Планирование учебного сотрудничества с учителем и сверстниками </w:t>
            </w: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sz w:val="24"/>
                <w:szCs w:val="24"/>
              </w:rPr>
              <w:t>умение определять цели, функции участников, способы взаимодействия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i/>
                <w:iCs/>
                <w:sz w:val="24"/>
                <w:szCs w:val="24"/>
              </w:rPr>
            </w:pPr>
            <w:r w:rsidRPr="00192732">
              <w:rPr>
                <w:rFonts w:ascii="Times New Roman" w:hAnsi="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i/>
                <w:iCs/>
                <w:spacing w:val="2"/>
                <w:sz w:val="24"/>
                <w:szCs w:val="24"/>
              </w:rPr>
            </w:pPr>
            <w:r w:rsidRPr="00192732">
              <w:rPr>
                <w:rFonts w:ascii="Times New Roman" w:hAnsi="Times New Roman"/>
                <w:i/>
                <w:iCs/>
                <w:sz w:val="24"/>
                <w:szCs w:val="24"/>
              </w:rPr>
              <w:t xml:space="preserve">умение аргументировать свою позицию и координировать ее с </w:t>
            </w:r>
            <w:r w:rsidRPr="00192732">
              <w:rPr>
                <w:rFonts w:ascii="Times New Roman" w:hAnsi="Times New Roman"/>
                <w:i/>
                <w:iCs/>
                <w:sz w:val="24"/>
                <w:szCs w:val="24"/>
              </w:rPr>
              <w:lastRenderedPageBreak/>
              <w:t>позициями партнеров в сотрудничестве при выработке общего решения в совместной деятельности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bCs/>
                <w:iCs/>
                <w:sz w:val="24"/>
                <w:szCs w:val="24"/>
              </w:rPr>
            </w:pPr>
            <w:r w:rsidRPr="00192732">
              <w:rPr>
                <w:rFonts w:ascii="Times New Roman" w:hAnsi="Times New Roman"/>
                <w:i/>
                <w:iCs/>
                <w:spacing w:val="2"/>
                <w:sz w:val="24"/>
                <w:szCs w:val="24"/>
              </w:rPr>
              <w:t>умение учитывать и координировать в сотрудничестве по</w:t>
            </w:r>
            <w:r w:rsidRPr="00192732">
              <w:rPr>
                <w:rFonts w:ascii="Times New Roman" w:hAnsi="Times New Roman"/>
                <w:i/>
                <w:iCs/>
                <w:sz w:val="24"/>
                <w:szCs w:val="24"/>
              </w:rPr>
              <w:t>зиции других людей, отличные от собственной</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3.2. Постановка вопросов – инициативное сотрудничество в поиске и сборе информации</w:t>
            </w:r>
          </w:p>
        </w:tc>
        <w:tc>
          <w:tcPr>
            <w:tcW w:w="4272" w:type="dxa"/>
          </w:tcPr>
          <w:p w:rsidR="00F63D71" w:rsidRPr="00192732" w:rsidRDefault="00F63D71" w:rsidP="00FE1705">
            <w:pPr>
              <w:widowControl w:val="0"/>
              <w:jc w:val="both"/>
              <w:rPr>
                <w:rStyle w:val="dash041e005f0431005f044b005f0447005f043d005f044b005f0439005f005fchar1char1"/>
              </w:rPr>
            </w:pPr>
            <w:r w:rsidRPr="00192732">
              <w:rPr>
                <w:rFonts w:ascii="Times New Roman" w:hAnsi="Times New Roman"/>
                <w:bCs/>
                <w:iCs/>
                <w:sz w:val="24"/>
                <w:szCs w:val="24"/>
              </w:rPr>
              <w:t>умение строить понятные для партнера</w:t>
            </w:r>
            <w:r w:rsidRPr="00192732">
              <w:rPr>
                <w:rFonts w:ascii="Times New Roman" w:hAnsi="Times New Roman"/>
                <w:sz w:val="24"/>
                <w:szCs w:val="24"/>
              </w:rPr>
              <w:t xml:space="preserve"> </w:t>
            </w:r>
            <w:r w:rsidRPr="00192732">
              <w:rPr>
                <w:rFonts w:ascii="Times New Roman" w:hAnsi="Times New Roman"/>
                <w:bCs/>
                <w:iCs/>
                <w:sz w:val="24"/>
                <w:szCs w:val="24"/>
              </w:rPr>
              <w:t>высказывания, учитывающие, что партнер знает и видит, а что нет</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 xml:space="preserve">3.3. Разрешение конфликтов </w:t>
            </w: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spacing w:val="2"/>
                <w:sz w:val="24"/>
                <w:szCs w:val="24"/>
              </w:rPr>
              <w:t>умение договариваться и приходить к общему решению в со</w:t>
            </w:r>
            <w:r w:rsidRPr="00192732">
              <w:rPr>
                <w:rFonts w:ascii="Times New Roman" w:hAnsi="Times New Roman"/>
                <w:sz w:val="24"/>
                <w:szCs w:val="24"/>
              </w:rPr>
              <w:t>вместной деятельности, в том числе в ситуации столкновения интересов</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i/>
                <w:iCs/>
                <w:sz w:val="24"/>
                <w:szCs w:val="24"/>
              </w:rPr>
            </w:pPr>
            <w:r w:rsidRPr="00192732">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i/>
                <w:iCs/>
                <w:sz w:val="24"/>
                <w:szCs w:val="24"/>
              </w:rPr>
            </w:pPr>
            <w:r w:rsidRPr="00192732">
              <w:rPr>
                <w:rFonts w:ascii="Times New Roman" w:hAnsi="Times New Roman"/>
                <w:i/>
                <w:iCs/>
                <w:sz w:val="24"/>
                <w:szCs w:val="24"/>
              </w:rPr>
              <w:t xml:space="preserve">умение продуктивно содействовать разрешению конфликтов на основе </w:t>
            </w:r>
            <w:r w:rsidRPr="00192732">
              <w:rPr>
                <w:rFonts w:ascii="Times New Roman" w:hAnsi="Times New Roman"/>
                <w:i/>
                <w:iCs/>
                <w:sz w:val="24"/>
                <w:szCs w:val="24"/>
              </w:rPr>
              <w:lastRenderedPageBreak/>
              <w:t>учета интересов и позиций всех участников</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i/>
                <w:iCs/>
                <w:sz w:val="24"/>
                <w:szCs w:val="24"/>
              </w:rPr>
              <w:t>умение учитывать разные мнения и интересы и обосновывать собственную позицию</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 xml:space="preserve">3.4. Управление поведением партнера </w:t>
            </w: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sz w:val="24"/>
                <w:szCs w:val="24"/>
              </w:rPr>
              <w:t>умение контролировать, корректировать и оценивать действия партнера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sz w:val="24"/>
                <w:szCs w:val="24"/>
              </w:rPr>
              <w:t>умение формулировать собственное мнение и позицию</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rPr>
          <w:trHeight w:val="626"/>
        </w:trPr>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t>3.5. Умение выражать свои мысли</w:t>
            </w: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spacing w:val="2"/>
                <w:sz w:val="24"/>
                <w:szCs w:val="24"/>
              </w:rPr>
              <w:t>умение адекватно использовать коммуникативные, прежде все</w:t>
            </w:r>
            <w:r w:rsidRPr="00192732">
              <w:rPr>
                <w:rFonts w:ascii="Times New Roman" w:hAnsi="Times New Roman"/>
                <w:sz w:val="24"/>
                <w:szCs w:val="24"/>
              </w:rPr>
              <w:t xml:space="preserve">го </w:t>
            </w:r>
            <w:r w:rsidRPr="00192732">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192732">
              <w:rPr>
                <w:rFonts w:ascii="Times New Roman" w:hAnsi="Times New Roman"/>
                <w:spacing w:val="2"/>
                <w:sz w:val="24"/>
                <w:szCs w:val="24"/>
              </w:rPr>
              <w:t>ле сопровождая его аудиовизуальной поддержкой)</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val="restart"/>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r w:rsidRPr="00192732">
              <w:rPr>
                <w:rFonts w:ascii="Times New Roman" w:hAnsi="Times New Roman"/>
                <w:bCs/>
                <w:iCs/>
                <w:sz w:val="24"/>
                <w:szCs w:val="24"/>
              </w:rPr>
              <w:lastRenderedPageBreak/>
              <w:t>3.6. Владение монологической и диалогической формами речи</w:t>
            </w:r>
          </w:p>
        </w:tc>
        <w:tc>
          <w:tcPr>
            <w:tcW w:w="4272" w:type="dxa"/>
          </w:tcPr>
          <w:p w:rsidR="00F63D71" w:rsidRPr="00192732" w:rsidRDefault="00F63D71" w:rsidP="00FE1705">
            <w:pPr>
              <w:widowControl w:val="0"/>
              <w:jc w:val="both"/>
              <w:rPr>
                <w:rFonts w:ascii="Times New Roman" w:hAnsi="Times New Roman"/>
                <w:sz w:val="24"/>
                <w:szCs w:val="24"/>
              </w:rPr>
            </w:pPr>
            <w:r w:rsidRPr="00192732">
              <w:rPr>
                <w:rFonts w:ascii="Times New Roman" w:hAnsi="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использование речи для регуляции своего действия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rPr>
          <w:trHeight w:val="278"/>
        </w:trPr>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 xml:space="preserve">умение строить монологическое высказывание </w:t>
            </w:r>
          </w:p>
        </w:tc>
        <w:tc>
          <w:tcPr>
            <w:tcW w:w="501"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shd w:val="clear" w:color="auto" w:fill="auto"/>
          </w:tcPr>
          <w:p w:rsidR="00F63D71" w:rsidRPr="00192732" w:rsidRDefault="00F63D71" w:rsidP="00FE1705">
            <w:pPr>
              <w:jc w:val="center"/>
              <w:rPr>
                <w:rFonts w:ascii="Times New Roman" w:hAnsi="Times New Roman"/>
                <w:sz w:val="24"/>
                <w:szCs w:val="24"/>
              </w:rPr>
            </w:pP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F63D71" w:rsidRPr="00192732" w:rsidRDefault="00F63D71" w:rsidP="00FE1705">
            <w:pPr>
              <w:jc w:val="center"/>
              <w:rPr>
                <w:rFonts w:ascii="Times New Roman" w:hAnsi="Times New Roman"/>
                <w:sz w:val="24"/>
                <w:szCs w:val="24"/>
              </w:rPr>
            </w:pP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rPr>
          <w:trHeight w:val="278"/>
        </w:trPr>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spacing w:val="2"/>
                <w:sz w:val="24"/>
                <w:szCs w:val="24"/>
              </w:rPr>
              <w:t>владение диалогической формой речи</w:t>
            </w:r>
          </w:p>
        </w:tc>
        <w:tc>
          <w:tcPr>
            <w:tcW w:w="501"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shd w:val="clear" w:color="auto" w:fill="auto"/>
          </w:tcPr>
          <w:p w:rsidR="00F63D71" w:rsidRPr="00192732" w:rsidRDefault="00F63D71" w:rsidP="00FE1705">
            <w:pPr>
              <w:jc w:val="center"/>
              <w:rPr>
                <w:rFonts w:ascii="Times New Roman" w:hAnsi="Times New Roman"/>
                <w:sz w:val="24"/>
                <w:szCs w:val="24"/>
              </w:rPr>
            </w:pP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F63D71" w:rsidRPr="00192732" w:rsidRDefault="00F63D71" w:rsidP="00FE1705">
            <w:pPr>
              <w:jc w:val="center"/>
              <w:rPr>
                <w:rFonts w:ascii="Times New Roman" w:hAnsi="Times New Roman"/>
                <w:sz w:val="24"/>
                <w:szCs w:val="24"/>
              </w:rPr>
            </w:pP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shd w:val="clear" w:color="auto" w:fill="auto"/>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F63D71" w:rsidRPr="00192732" w:rsidRDefault="00F63D71" w:rsidP="00FE1705">
            <w:pPr>
              <w:widowControl w:val="0"/>
              <w:jc w:val="both"/>
              <w:rPr>
                <w:rFonts w:ascii="Times New Roman" w:hAnsi="Times New Roman"/>
                <w:spacing w:val="2"/>
                <w:sz w:val="24"/>
                <w:szCs w:val="24"/>
              </w:rPr>
            </w:pPr>
            <w:r w:rsidRPr="00192732">
              <w:rPr>
                <w:rFonts w:ascii="Times New Roman" w:hAnsi="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tcPr>
          <w:p w:rsidR="00F63D71" w:rsidRPr="00192732" w:rsidRDefault="00F63D71" w:rsidP="00FE1705">
            <w:pPr>
              <w:widowControl w:val="0"/>
              <w:shd w:val="clear" w:color="auto" w:fill="FDFEFF"/>
              <w:tabs>
                <w:tab w:val="left" w:pos="1134"/>
              </w:tabs>
              <w:jc w:val="both"/>
              <w:outlineLvl w:val="2"/>
              <w:rPr>
                <w:rFonts w:ascii="Times New Roman" w:hAnsi="Times New Roman"/>
                <w:b/>
                <w:bCs/>
                <w:iCs/>
                <w:sz w:val="24"/>
                <w:szCs w:val="24"/>
              </w:rPr>
            </w:pPr>
            <w:r w:rsidRPr="00192732">
              <w:rPr>
                <w:rFonts w:ascii="Times New Roman" w:hAnsi="Times New Roman"/>
                <w:b/>
                <w:bCs/>
                <w:iCs/>
                <w:sz w:val="24"/>
                <w:szCs w:val="24"/>
              </w:rPr>
              <w:t>4. Чтение. Работа с текстом</w:t>
            </w:r>
          </w:p>
        </w:tc>
        <w:tc>
          <w:tcPr>
            <w:tcW w:w="4272" w:type="dxa"/>
          </w:tcPr>
          <w:p w:rsidR="00F63D71" w:rsidRPr="00192732" w:rsidRDefault="00F63D71" w:rsidP="00FE1705">
            <w:pPr>
              <w:widowControl w:val="0"/>
              <w:jc w:val="both"/>
              <w:rPr>
                <w:rFonts w:ascii="Times New Roman" w:hAnsi="Times New Roman"/>
                <w:i/>
                <w:iCs/>
                <w:sz w:val="24"/>
                <w:szCs w:val="24"/>
              </w:rPr>
            </w:pP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4.1. Поиск информации</w:t>
            </w: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умение находить в тексте конкретные сведения, факты, заданные в явном виде</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умение определять тему и главную мысль текста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pacing w:val="-4"/>
                <w:sz w:val="24"/>
                <w:szCs w:val="24"/>
                <w:lang w:eastAsia="ru-RU"/>
              </w:rPr>
            </w:pPr>
            <w:r w:rsidRPr="00AE52C0">
              <w:rPr>
                <w:rFonts w:ascii="Times New Roman" w:hAnsi="Times New Roman"/>
                <w:color w:val="auto"/>
                <w:sz w:val="24"/>
                <w:szCs w:val="24"/>
                <w:lang w:eastAsia="ru-RU"/>
              </w:rPr>
              <w:t xml:space="preserve">умение </w:t>
            </w:r>
            <w:r w:rsidRPr="00AE52C0">
              <w:rPr>
                <w:rFonts w:ascii="Times New Roman" w:hAnsi="Times New Roman"/>
                <w:color w:val="auto"/>
                <w:spacing w:val="-4"/>
                <w:sz w:val="24"/>
                <w:szCs w:val="24"/>
                <w:lang w:eastAsia="ru-RU"/>
              </w:rPr>
              <w:t>делить тексты на смысловые части, составлять план текста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 xml:space="preserve">умение </w:t>
            </w:r>
            <w:r w:rsidRPr="00AE52C0">
              <w:rPr>
                <w:rFonts w:ascii="Times New Roman" w:hAnsi="Times New Roman"/>
                <w:color w:val="auto"/>
                <w:spacing w:val="2"/>
                <w:sz w:val="24"/>
                <w:szCs w:val="24"/>
                <w:lang w:eastAsia="ru-RU"/>
              </w:rPr>
              <w:t>вычленять содержащиеся в тексте основные события и</w:t>
            </w:r>
            <w:r w:rsidRPr="00AE52C0">
              <w:rPr>
                <w:rFonts w:ascii="Times New Roman" w:hAnsi="Times New Roman"/>
                <w:color w:val="auto"/>
                <w:spacing w:val="2"/>
                <w:sz w:val="24"/>
                <w:szCs w:val="24"/>
                <w:lang w:eastAsia="ru-RU"/>
              </w:rPr>
              <w:br/>
            </w:r>
            <w:r w:rsidRPr="00AE52C0">
              <w:rPr>
                <w:rFonts w:ascii="Times New Roman" w:hAnsi="Times New Roman"/>
                <w:color w:val="auto"/>
                <w:spacing w:val="-2"/>
                <w:sz w:val="24"/>
                <w:szCs w:val="24"/>
                <w:lang w:eastAsia="ru-RU"/>
              </w:rPr>
              <w:t>ус</w:t>
            </w:r>
            <w:r w:rsidRPr="00AE52C0">
              <w:rPr>
                <w:rFonts w:ascii="Times New Roman" w:hAnsi="Times New Roman"/>
                <w:color w:val="auto"/>
                <w:spacing w:val="2"/>
                <w:sz w:val="24"/>
                <w:szCs w:val="24"/>
                <w:lang w:eastAsia="ru-RU"/>
              </w:rPr>
              <w:t>танавливать их последовательность; упорядочивать инфор</w:t>
            </w:r>
            <w:r w:rsidRPr="00AE52C0">
              <w:rPr>
                <w:rFonts w:ascii="Times New Roman" w:hAnsi="Times New Roman"/>
                <w:color w:val="auto"/>
                <w:sz w:val="24"/>
                <w:szCs w:val="24"/>
                <w:lang w:eastAsia="ru-RU"/>
              </w:rPr>
              <w:t>мацию по заданному основанию</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 xml:space="preserve">умение </w:t>
            </w:r>
            <w:r w:rsidRPr="00AE52C0">
              <w:rPr>
                <w:rFonts w:ascii="Times New Roman" w:hAnsi="Times New Roman"/>
                <w:color w:val="auto"/>
                <w:spacing w:val="2"/>
                <w:sz w:val="24"/>
                <w:szCs w:val="24"/>
                <w:lang w:eastAsia="ru-RU"/>
              </w:rPr>
              <w:t xml:space="preserve">сравнивать между собой объекты, описанные в тексте, </w:t>
            </w:r>
            <w:r w:rsidRPr="00AE52C0">
              <w:rPr>
                <w:rFonts w:ascii="Times New Roman" w:hAnsi="Times New Roman"/>
                <w:color w:val="auto"/>
                <w:sz w:val="24"/>
                <w:szCs w:val="24"/>
                <w:lang w:eastAsia="ru-RU"/>
              </w:rPr>
              <w:lastRenderedPageBreak/>
              <w:t>выделять 2-3 существенных признака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lastRenderedPageBreak/>
              <w:t>4.2. Понимание прочитанного</w:t>
            </w:r>
          </w:p>
        </w:tc>
        <w:tc>
          <w:tcPr>
            <w:tcW w:w="4272" w:type="dxa"/>
          </w:tcPr>
          <w:p w:rsidR="00F63D71" w:rsidRPr="002E5BF3" w:rsidRDefault="00F63D71" w:rsidP="00FE1705">
            <w:pPr>
              <w:pStyle w:val="af7"/>
              <w:spacing w:line="240" w:lineRule="auto"/>
              <w:ind w:firstLine="0"/>
              <w:rPr>
                <w:rFonts w:ascii="Times New Roman" w:hAnsi="Times New Roman"/>
                <w:color w:val="auto"/>
                <w:spacing w:val="2"/>
                <w:sz w:val="24"/>
                <w:szCs w:val="24"/>
                <w:lang w:eastAsia="ru-RU"/>
              </w:rPr>
            </w:pPr>
            <w:r w:rsidRPr="00AE52C0">
              <w:rPr>
                <w:rFonts w:ascii="Times New Roman" w:hAnsi="Times New Roman"/>
                <w:color w:val="auto"/>
                <w:spacing w:val="2"/>
                <w:sz w:val="24"/>
                <w:szCs w:val="24"/>
                <w:lang w:eastAsia="ru-RU"/>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понимание информации, представленной разными способами: словесно, в виде таблицы, схемы, диаграммы</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pacing w:val="-2"/>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pacing w:val="-2"/>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умение ориентироваться в соответствующих возрасту словарях и справочниках</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pacing w:val="-2"/>
                <w:sz w:val="24"/>
                <w:szCs w:val="24"/>
              </w:rPr>
            </w:pPr>
          </w:p>
        </w:tc>
        <w:tc>
          <w:tcPr>
            <w:tcW w:w="4272" w:type="dxa"/>
          </w:tcPr>
          <w:p w:rsidR="00F63D71" w:rsidRPr="002E5BF3" w:rsidRDefault="00F63D71" w:rsidP="00FE1705">
            <w:pPr>
              <w:pStyle w:val="af7"/>
              <w:spacing w:line="240" w:lineRule="auto"/>
              <w:ind w:firstLine="0"/>
              <w:rPr>
                <w:rFonts w:ascii="Times New Roman" w:hAnsi="Times New Roman"/>
                <w:i/>
                <w:color w:val="auto"/>
                <w:sz w:val="24"/>
                <w:szCs w:val="24"/>
                <w:lang w:eastAsia="ru-RU"/>
              </w:rPr>
            </w:pPr>
            <w:r w:rsidRPr="00AE52C0">
              <w:rPr>
                <w:rFonts w:ascii="Times New Roman" w:hAnsi="Times New Roman"/>
                <w:i/>
                <w:color w:val="auto"/>
                <w:sz w:val="24"/>
                <w:szCs w:val="24"/>
                <w:lang w:eastAsia="ru-RU"/>
              </w:rPr>
              <w:t>умение</w:t>
            </w:r>
            <w:r w:rsidRPr="00AE52C0">
              <w:rPr>
                <w:rFonts w:ascii="Times New Roman" w:hAnsi="Times New Roman"/>
                <w:color w:val="auto"/>
                <w:sz w:val="24"/>
                <w:szCs w:val="24"/>
                <w:lang w:eastAsia="ru-RU"/>
              </w:rPr>
              <w:t xml:space="preserve"> </w:t>
            </w:r>
            <w:r w:rsidRPr="00AE52C0">
              <w:rPr>
                <w:rFonts w:ascii="Times New Roman" w:hAnsi="Times New Roman"/>
                <w:i/>
                <w:iCs/>
                <w:color w:val="auto"/>
                <w:spacing w:val="-4"/>
                <w:sz w:val="24"/>
                <w:szCs w:val="24"/>
                <w:lang w:eastAsia="ru-RU"/>
              </w:rPr>
              <w:t>использовать формальные элементы текста (например,</w:t>
            </w:r>
            <w:r w:rsidRPr="00AE52C0">
              <w:rPr>
                <w:rFonts w:ascii="Times New Roman" w:hAnsi="Times New Roman"/>
                <w:i/>
                <w:iCs/>
                <w:color w:val="auto"/>
                <w:spacing w:val="-4"/>
                <w:sz w:val="24"/>
                <w:szCs w:val="24"/>
                <w:lang w:eastAsia="ru-RU"/>
              </w:rPr>
              <w:br/>
            </w:r>
            <w:r w:rsidRPr="00AE52C0">
              <w:rPr>
                <w:rFonts w:ascii="Times New Roman" w:hAnsi="Times New Roman"/>
                <w:i/>
                <w:iCs/>
                <w:color w:val="auto"/>
                <w:spacing w:val="-2"/>
                <w:sz w:val="24"/>
                <w:szCs w:val="24"/>
                <w:lang w:eastAsia="ru-RU"/>
              </w:rPr>
              <w:t>подзаголовки, сноски) для поиска нужной информации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pacing w:val="-2"/>
                <w:sz w:val="24"/>
                <w:szCs w:val="24"/>
              </w:rPr>
            </w:pPr>
          </w:p>
        </w:tc>
        <w:tc>
          <w:tcPr>
            <w:tcW w:w="4272" w:type="dxa"/>
          </w:tcPr>
          <w:p w:rsidR="00F63D71" w:rsidRPr="00192732" w:rsidRDefault="00F63D71" w:rsidP="00FE1705">
            <w:pPr>
              <w:rPr>
                <w:rFonts w:ascii="Times New Roman" w:hAnsi="Times New Roman"/>
                <w:i/>
                <w:sz w:val="24"/>
                <w:szCs w:val="24"/>
              </w:rPr>
            </w:pPr>
            <w:r w:rsidRPr="00192732">
              <w:rPr>
                <w:rFonts w:ascii="Times New Roman" w:hAnsi="Times New Roman"/>
                <w:i/>
                <w:sz w:val="24"/>
                <w:szCs w:val="24"/>
              </w:rPr>
              <w:t xml:space="preserve">умение </w:t>
            </w:r>
            <w:r w:rsidRPr="00192732">
              <w:rPr>
                <w:rFonts w:ascii="Times New Roman" w:hAnsi="Times New Roman"/>
                <w:i/>
                <w:iCs/>
                <w:sz w:val="24"/>
                <w:szCs w:val="24"/>
              </w:rPr>
              <w:t>работать с несколькими источниками информации</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pacing w:val="-2"/>
                <w:sz w:val="24"/>
                <w:szCs w:val="24"/>
              </w:rPr>
            </w:pPr>
          </w:p>
        </w:tc>
        <w:tc>
          <w:tcPr>
            <w:tcW w:w="4272" w:type="dxa"/>
          </w:tcPr>
          <w:p w:rsidR="00F63D71" w:rsidRPr="002E5BF3" w:rsidRDefault="00F63D71" w:rsidP="00FE1705">
            <w:pPr>
              <w:pStyle w:val="af7"/>
              <w:spacing w:line="240" w:lineRule="auto"/>
              <w:ind w:firstLine="0"/>
              <w:rPr>
                <w:rFonts w:ascii="Times New Roman" w:hAnsi="Times New Roman"/>
                <w:i/>
                <w:color w:val="auto"/>
                <w:sz w:val="24"/>
                <w:szCs w:val="24"/>
                <w:lang w:eastAsia="ru-RU"/>
              </w:rPr>
            </w:pPr>
            <w:r w:rsidRPr="00AE52C0">
              <w:rPr>
                <w:rFonts w:ascii="Times New Roman" w:hAnsi="Times New Roman"/>
                <w:i/>
                <w:color w:val="auto"/>
                <w:sz w:val="24"/>
                <w:szCs w:val="24"/>
                <w:lang w:eastAsia="ru-RU"/>
              </w:rPr>
              <w:t>умение</w:t>
            </w:r>
            <w:r w:rsidRPr="00AE52C0">
              <w:rPr>
                <w:rFonts w:ascii="Times New Roman" w:hAnsi="Times New Roman"/>
                <w:color w:val="auto"/>
                <w:sz w:val="24"/>
                <w:szCs w:val="24"/>
                <w:lang w:eastAsia="ru-RU"/>
              </w:rPr>
              <w:t xml:space="preserve"> </w:t>
            </w:r>
            <w:r w:rsidRPr="00AE52C0">
              <w:rPr>
                <w:rFonts w:ascii="Times New Roman" w:hAnsi="Times New Roman"/>
                <w:i/>
                <w:iCs/>
                <w:color w:val="auto"/>
                <w:sz w:val="24"/>
                <w:szCs w:val="24"/>
                <w:lang w:eastAsia="ru-RU"/>
              </w:rPr>
              <w:t>сопоставлять информацию, полученную из нескольких источников</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4.3. Преобразование и интерпретация информации</w:t>
            </w:r>
          </w:p>
        </w:tc>
        <w:tc>
          <w:tcPr>
            <w:tcW w:w="4272" w:type="dxa"/>
          </w:tcPr>
          <w:p w:rsidR="00F63D71" w:rsidRPr="002E5BF3" w:rsidRDefault="00F63D71" w:rsidP="00FE1705">
            <w:pPr>
              <w:pStyle w:val="af7"/>
              <w:spacing w:line="240" w:lineRule="auto"/>
              <w:ind w:firstLine="0"/>
              <w:rPr>
                <w:rFonts w:ascii="Times New Roman" w:hAnsi="Times New Roman"/>
                <w:color w:val="auto"/>
                <w:spacing w:val="-4"/>
                <w:sz w:val="24"/>
                <w:szCs w:val="24"/>
                <w:lang w:eastAsia="ru-RU"/>
              </w:rPr>
            </w:pPr>
            <w:r w:rsidRPr="00AE52C0">
              <w:rPr>
                <w:rFonts w:ascii="Times New Roman" w:hAnsi="Times New Roman"/>
                <w:color w:val="auto"/>
                <w:sz w:val="24"/>
                <w:szCs w:val="24"/>
                <w:lang w:eastAsia="ru-RU"/>
              </w:rPr>
              <w:t xml:space="preserve">умение </w:t>
            </w:r>
            <w:r w:rsidRPr="00AE52C0">
              <w:rPr>
                <w:rFonts w:ascii="Times New Roman" w:hAnsi="Times New Roman"/>
                <w:color w:val="auto"/>
                <w:spacing w:val="-4"/>
                <w:sz w:val="24"/>
                <w:szCs w:val="24"/>
                <w:lang w:eastAsia="ru-RU"/>
              </w:rPr>
              <w:t>пересказывать текст подробно и сжато, устно и письменно</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pacing w:val="4"/>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умение соотносить факты с общей идеей текста, устанавливать простые связи, не показанные в тексте напрямую</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pacing w:val="4"/>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 xml:space="preserve">умение формулировать несложные выводы, основываясь на тексте; находить аргументы, подтверждающие </w:t>
            </w:r>
            <w:r w:rsidRPr="00AE52C0">
              <w:rPr>
                <w:rFonts w:ascii="Times New Roman" w:hAnsi="Times New Roman"/>
                <w:color w:val="auto"/>
                <w:sz w:val="24"/>
                <w:szCs w:val="24"/>
                <w:lang w:eastAsia="ru-RU"/>
              </w:rPr>
              <w:lastRenderedPageBreak/>
              <w:t>вывод</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pacing w:val="4"/>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умение сопоставлять и обобщать содержащуюся в разных частях текста информацию</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pacing w:val="4"/>
                <w:sz w:val="24"/>
                <w:szCs w:val="24"/>
              </w:rPr>
            </w:pPr>
          </w:p>
        </w:tc>
        <w:tc>
          <w:tcPr>
            <w:tcW w:w="4272" w:type="dxa"/>
          </w:tcPr>
          <w:p w:rsidR="00F63D71" w:rsidRPr="00192732" w:rsidRDefault="00F63D71" w:rsidP="00FE1705">
            <w:pPr>
              <w:rPr>
                <w:rFonts w:ascii="Times New Roman" w:hAnsi="Times New Roman"/>
                <w:iCs/>
                <w:spacing w:val="2"/>
                <w:sz w:val="24"/>
                <w:szCs w:val="24"/>
              </w:rPr>
            </w:pPr>
            <w:r w:rsidRPr="00192732">
              <w:rPr>
                <w:rFonts w:ascii="Times New Roman" w:hAnsi="Times New Roman"/>
                <w:sz w:val="24"/>
                <w:szCs w:val="24"/>
              </w:rPr>
              <w:t xml:space="preserve">умение </w:t>
            </w:r>
            <w:r w:rsidRPr="00192732">
              <w:rPr>
                <w:rFonts w:ascii="Times New Roman" w:hAnsi="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pacing w:val="4"/>
                <w:sz w:val="24"/>
                <w:szCs w:val="24"/>
              </w:rPr>
            </w:pPr>
          </w:p>
        </w:tc>
        <w:tc>
          <w:tcPr>
            <w:tcW w:w="4272" w:type="dxa"/>
          </w:tcPr>
          <w:p w:rsidR="00F63D71" w:rsidRPr="00192732" w:rsidRDefault="00F63D71" w:rsidP="00FE1705">
            <w:pPr>
              <w:rPr>
                <w:rFonts w:ascii="Times New Roman" w:hAnsi="Times New Roman"/>
                <w:i/>
                <w:sz w:val="24"/>
                <w:szCs w:val="24"/>
              </w:rPr>
            </w:pPr>
            <w:r w:rsidRPr="00192732">
              <w:rPr>
                <w:rFonts w:ascii="Times New Roman" w:hAnsi="Times New Roman"/>
                <w:i/>
                <w:sz w:val="24"/>
                <w:szCs w:val="24"/>
              </w:rPr>
              <w:t xml:space="preserve">умение </w:t>
            </w:r>
            <w:r w:rsidRPr="00192732">
              <w:rPr>
                <w:rFonts w:ascii="Times New Roman" w:hAnsi="Times New Roman"/>
                <w:i/>
                <w:iCs/>
                <w:spacing w:val="2"/>
                <w:sz w:val="24"/>
                <w:szCs w:val="24"/>
              </w:rPr>
              <w:t xml:space="preserve">делать выписки из прочитанных текстов с учетом </w:t>
            </w:r>
            <w:r w:rsidRPr="00192732">
              <w:rPr>
                <w:rFonts w:ascii="Times New Roman" w:hAnsi="Times New Roman"/>
                <w:i/>
                <w:iCs/>
                <w:sz w:val="24"/>
                <w:szCs w:val="24"/>
              </w:rPr>
              <w:t>цели их дальнейшего использования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pacing w:val="4"/>
                <w:sz w:val="24"/>
                <w:szCs w:val="24"/>
              </w:rPr>
            </w:pPr>
          </w:p>
        </w:tc>
        <w:tc>
          <w:tcPr>
            <w:tcW w:w="4272" w:type="dxa"/>
          </w:tcPr>
          <w:p w:rsidR="00F63D71" w:rsidRPr="002E5BF3" w:rsidRDefault="00F63D71" w:rsidP="00FE1705">
            <w:pPr>
              <w:pStyle w:val="af7"/>
              <w:spacing w:line="240" w:lineRule="auto"/>
              <w:ind w:firstLine="0"/>
              <w:rPr>
                <w:rFonts w:ascii="Times New Roman" w:hAnsi="Times New Roman"/>
                <w:i/>
                <w:color w:val="auto"/>
                <w:sz w:val="24"/>
                <w:szCs w:val="24"/>
                <w:lang w:eastAsia="ru-RU"/>
              </w:rPr>
            </w:pPr>
            <w:r w:rsidRPr="00AE52C0">
              <w:rPr>
                <w:rFonts w:ascii="Times New Roman" w:hAnsi="Times New Roman"/>
                <w:i/>
                <w:color w:val="auto"/>
                <w:sz w:val="24"/>
                <w:szCs w:val="24"/>
                <w:lang w:eastAsia="ru-RU"/>
              </w:rPr>
              <w:t xml:space="preserve">умение </w:t>
            </w:r>
            <w:r w:rsidRPr="00AE52C0">
              <w:rPr>
                <w:rFonts w:ascii="Times New Roman" w:hAnsi="Times New Roman"/>
                <w:i/>
                <w:iCs/>
                <w:color w:val="auto"/>
                <w:sz w:val="24"/>
                <w:szCs w:val="24"/>
                <w:lang w:eastAsia="ru-RU"/>
              </w:rPr>
              <w:t>составлять небольшие письменные аннотации к тексту, отзывы о прочитанном</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4.4. Оценка информации</w:t>
            </w: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умение высказывать оценочные суждения и свою точку зрения о прочитанном тексте</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 xml:space="preserve">умение </w:t>
            </w:r>
            <w:r w:rsidRPr="00AE52C0">
              <w:rPr>
                <w:rFonts w:ascii="Times New Roman" w:hAnsi="Times New Roman"/>
                <w:color w:val="auto"/>
                <w:spacing w:val="2"/>
                <w:sz w:val="24"/>
                <w:szCs w:val="24"/>
                <w:lang w:eastAsia="ru-RU"/>
              </w:rPr>
              <w:t>оценивать содержание, языковые особенности и струк</w:t>
            </w:r>
            <w:r w:rsidRPr="00AE52C0">
              <w:rPr>
                <w:rFonts w:ascii="Times New Roman" w:hAnsi="Times New Roman"/>
                <w:color w:val="auto"/>
                <w:sz w:val="24"/>
                <w:szCs w:val="24"/>
                <w:lang w:eastAsia="ru-RU"/>
              </w:rPr>
              <w:t>туру текста; определять место и роль иллюстративного ряда в тексте</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 xml:space="preserve">умение </w:t>
            </w:r>
            <w:r w:rsidRPr="00AE52C0">
              <w:rPr>
                <w:rFonts w:ascii="Times New Roman" w:hAnsi="Times New Roman"/>
                <w:color w:val="auto"/>
                <w:spacing w:val="2"/>
                <w:sz w:val="24"/>
                <w:szCs w:val="24"/>
                <w:lang w:eastAsia="ru-RU"/>
              </w:rPr>
              <w:t>на основе имеющихся знаний, жизненного опыта подвергать сомнению достоверность прочитанного, обнаружи</w:t>
            </w:r>
            <w:r w:rsidRPr="00AE52C0">
              <w:rPr>
                <w:rFonts w:ascii="Times New Roman" w:hAnsi="Times New Roman"/>
                <w:color w:val="auto"/>
                <w:sz w:val="24"/>
                <w:szCs w:val="24"/>
                <w:lang w:eastAsia="ru-RU"/>
              </w:rPr>
              <w:t>вать недостоверность получаемых сведений, пробелы в информации и находить пути восполнения этих пробелов</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2E5BF3" w:rsidRDefault="00F63D71" w:rsidP="00FE1705">
            <w:pPr>
              <w:pStyle w:val="af7"/>
              <w:spacing w:line="240" w:lineRule="auto"/>
              <w:ind w:firstLine="0"/>
              <w:rPr>
                <w:rFonts w:ascii="Times New Roman" w:hAnsi="Times New Roman"/>
                <w:color w:val="auto"/>
                <w:sz w:val="24"/>
                <w:szCs w:val="24"/>
                <w:lang w:eastAsia="ru-RU"/>
              </w:rPr>
            </w:pPr>
            <w:r w:rsidRPr="00AE52C0">
              <w:rPr>
                <w:rFonts w:ascii="Times New Roman" w:hAnsi="Times New Roman"/>
                <w:color w:val="auto"/>
                <w:sz w:val="24"/>
                <w:szCs w:val="24"/>
                <w:lang w:eastAsia="ru-RU"/>
              </w:rPr>
              <w:t>умение участвовать в учебном диалоге при обсуждении прочитанного или прослушанного текста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pacing w:val="4"/>
                <w:sz w:val="24"/>
                <w:szCs w:val="24"/>
              </w:rPr>
            </w:pPr>
          </w:p>
        </w:tc>
        <w:tc>
          <w:tcPr>
            <w:tcW w:w="4272" w:type="dxa"/>
          </w:tcPr>
          <w:p w:rsidR="00F63D71" w:rsidRPr="002E5BF3" w:rsidRDefault="00F63D71" w:rsidP="00FE1705">
            <w:pPr>
              <w:pStyle w:val="af7"/>
              <w:spacing w:line="240" w:lineRule="auto"/>
              <w:ind w:firstLine="0"/>
              <w:rPr>
                <w:rFonts w:ascii="Times New Roman" w:hAnsi="Times New Roman"/>
                <w:i/>
                <w:iCs/>
                <w:color w:val="auto"/>
                <w:sz w:val="24"/>
                <w:szCs w:val="24"/>
                <w:lang w:eastAsia="ru-RU"/>
              </w:rPr>
            </w:pPr>
            <w:r w:rsidRPr="00AE52C0">
              <w:rPr>
                <w:rFonts w:ascii="Times New Roman" w:hAnsi="Times New Roman"/>
                <w:i/>
                <w:color w:val="auto"/>
                <w:sz w:val="24"/>
                <w:szCs w:val="24"/>
                <w:lang w:eastAsia="ru-RU"/>
              </w:rPr>
              <w:t xml:space="preserve">умение </w:t>
            </w:r>
            <w:r w:rsidRPr="00AE52C0">
              <w:rPr>
                <w:rFonts w:ascii="Times New Roman" w:hAnsi="Times New Roman"/>
                <w:i/>
                <w:iCs/>
                <w:color w:val="auto"/>
                <w:sz w:val="24"/>
                <w:szCs w:val="24"/>
                <w:lang w:eastAsia="ru-RU"/>
              </w:rPr>
              <w:t>сопоставлять различные точки зрения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pacing w:val="4"/>
                <w:sz w:val="24"/>
                <w:szCs w:val="24"/>
              </w:rPr>
            </w:pPr>
          </w:p>
        </w:tc>
        <w:tc>
          <w:tcPr>
            <w:tcW w:w="4272" w:type="dxa"/>
          </w:tcPr>
          <w:p w:rsidR="00F63D71" w:rsidRPr="002E5BF3" w:rsidRDefault="00F63D71" w:rsidP="00FE1705">
            <w:pPr>
              <w:pStyle w:val="af7"/>
              <w:spacing w:line="240" w:lineRule="auto"/>
              <w:ind w:firstLine="0"/>
              <w:rPr>
                <w:rFonts w:ascii="Times New Roman" w:hAnsi="Times New Roman"/>
                <w:i/>
                <w:iCs/>
                <w:color w:val="auto"/>
                <w:spacing w:val="-2"/>
                <w:sz w:val="24"/>
                <w:szCs w:val="24"/>
                <w:lang w:eastAsia="ru-RU"/>
              </w:rPr>
            </w:pPr>
            <w:r w:rsidRPr="00AE52C0">
              <w:rPr>
                <w:rFonts w:ascii="Times New Roman" w:hAnsi="Times New Roman"/>
                <w:i/>
                <w:color w:val="auto"/>
                <w:sz w:val="24"/>
                <w:szCs w:val="24"/>
                <w:lang w:eastAsia="ru-RU"/>
              </w:rPr>
              <w:t xml:space="preserve">умение </w:t>
            </w:r>
            <w:r w:rsidRPr="00AE52C0">
              <w:rPr>
                <w:rFonts w:ascii="Times New Roman" w:hAnsi="Times New Roman"/>
                <w:i/>
                <w:iCs/>
                <w:color w:val="auto"/>
                <w:spacing w:val="-2"/>
                <w:sz w:val="24"/>
                <w:szCs w:val="24"/>
                <w:lang w:eastAsia="ru-RU"/>
              </w:rPr>
              <w:t>соотносить позицию автора с собственной точкой зрения</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pacing w:val="4"/>
                <w:sz w:val="24"/>
                <w:szCs w:val="24"/>
              </w:rPr>
            </w:pPr>
          </w:p>
        </w:tc>
        <w:tc>
          <w:tcPr>
            <w:tcW w:w="4272" w:type="dxa"/>
          </w:tcPr>
          <w:p w:rsidR="00F63D71" w:rsidRPr="002E5BF3" w:rsidRDefault="00F63D71" w:rsidP="00FE1705">
            <w:pPr>
              <w:pStyle w:val="af7"/>
              <w:spacing w:line="240" w:lineRule="auto"/>
              <w:ind w:firstLine="0"/>
              <w:rPr>
                <w:rFonts w:ascii="Times New Roman" w:hAnsi="Times New Roman"/>
                <w:i/>
                <w:iCs/>
                <w:color w:val="auto"/>
                <w:spacing w:val="-2"/>
                <w:sz w:val="24"/>
                <w:szCs w:val="24"/>
                <w:lang w:eastAsia="ru-RU"/>
              </w:rPr>
            </w:pPr>
            <w:r w:rsidRPr="00AE52C0">
              <w:rPr>
                <w:rFonts w:ascii="Times New Roman" w:hAnsi="Times New Roman"/>
                <w:i/>
                <w:color w:val="auto"/>
                <w:sz w:val="24"/>
                <w:szCs w:val="24"/>
                <w:lang w:eastAsia="ru-RU"/>
              </w:rPr>
              <w:t xml:space="preserve">умение </w:t>
            </w:r>
            <w:r w:rsidRPr="00AE52C0">
              <w:rPr>
                <w:rFonts w:ascii="Times New Roman" w:hAnsi="Times New Roman"/>
                <w:i/>
                <w:iCs/>
                <w:color w:val="auto"/>
                <w:spacing w:val="-2"/>
                <w:sz w:val="24"/>
                <w:szCs w:val="24"/>
                <w:lang w:eastAsia="ru-RU"/>
              </w:rPr>
              <w:t>в процессе работы с одним или несколькими источниками выявлять достоверную (противоречивую) информацию</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Align w:val="center"/>
          </w:tcPr>
          <w:p w:rsidR="00F63D71" w:rsidRPr="00192732" w:rsidRDefault="00F63D71" w:rsidP="00FE1705">
            <w:pPr>
              <w:rPr>
                <w:rFonts w:ascii="Times New Roman" w:hAnsi="Times New Roman"/>
                <w:b/>
                <w:sz w:val="24"/>
                <w:szCs w:val="24"/>
              </w:rPr>
            </w:pPr>
            <w:r w:rsidRPr="00192732">
              <w:rPr>
                <w:rFonts w:ascii="Times New Roman" w:hAnsi="Times New Roman"/>
                <w:b/>
                <w:sz w:val="24"/>
                <w:szCs w:val="24"/>
              </w:rPr>
              <w:lastRenderedPageBreak/>
              <w:t>5. Формирование ИКТ-компетентности обучающегося</w:t>
            </w:r>
          </w:p>
        </w:tc>
        <w:tc>
          <w:tcPr>
            <w:tcW w:w="4272" w:type="dxa"/>
          </w:tcPr>
          <w:p w:rsidR="00F63D71" w:rsidRPr="00192732" w:rsidRDefault="00F63D71" w:rsidP="00FE1705">
            <w:pPr>
              <w:rPr>
                <w:rFonts w:ascii="Times New Roman" w:hAnsi="Times New Roman"/>
                <w:sz w:val="24"/>
                <w:szCs w:val="24"/>
              </w:rPr>
            </w:pPr>
          </w:p>
        </w:tc>
        <w:tc>
          <w:tcPr>
            <w:tcW w:w="501" w:type="dxa"/>
            <w:vAlign w:val="center"/>
          </w:tcPr>
          <w:p w:rsidR="00F63D71" w:rsidRPr="00192732" w:rsidRDefault="00F63D71" w:rsidP="00FE1705">
            <w:pPr>
              <w:rPr>
                <w:rFonts w:ascii="Times New Roman" w:hAnsi="Times New Roman"/>
                <w:sz w:val="24"/>
                <w:szCs w:val="24"/>
              </w:rPr>
            </w:pPr>
          </w:p>
        </w:tc>
        <w:tc>
          <w:tcPr>
            <w:tcW w:w="355" w:type="dxa"/>
            <w:vAlign w:val="center"/>
          </w:tcPr>
          <w:p w:rsidR="00F63D71" w:rsidRPr="00192732" w:rsidRDefault="00F63D71" w:rsidP="00FE1705">
            <w:pPr>
              <w:rPr>
                <w:rFonts w:ascii="Times New Roman" w:hAnsi="Times New Roman"/>
                <w:sz w:val="24"/>
                <w:szCs w:val="24"/>
              </w:rPr>
            </w:pPr>
          </w:p>
        </w:tc>
        <w:tc>
          <w:tcPr>
            <w:tcW w:w="415" w:type="dxa"/>
            <w:vAlign w:val="center"/>
          </w:tcPr>
          <w:p w:rsidR="00F63D71" w:rsidRPr="00192732" w:rsidRDefault="00F63D71" w:rsidP="00FE1705">
            <w:pPr>
              <w:rPr>
                <w:rFonts w:ascii="Times New Roman" w:hAnsi="Times New Roman"/>
                <w:sz w:val="24"/>
                <w:szCs w:val="24"/>
              </w:rPr>
            </w:pPr>
          </w:p>
        </w:tc>
        <w:tc>
          <w:tcPr>
            <w:tcW w:w="415" w:type="dxa"/>
            <w:vAlign w:val="center"/>
          </w:tcPr>
          <w:p w:rsidR="00F63D71" w:rsidRPr="00192732" w:rsidRDefault="00F63D71" w:rsidP="00FE1705">
            <w:pPr>
              <w:rPr>
                <w:rFonts w:ascii="Times New Roman" w:hAnsi="Times New Roman"/>
                <w:sz w:val="24"/>
                <w:szCs w:val="24"/>
              </w:rPr>
            </w:pPr>
          </w:p>
        </w:tc>
        <w:tc>
          <w:tcPr>
            <w:tcW w:w="415" w:type="dxa"/>
            <w:vAlign w:val="center"/>
          </w:tcPr>
          <w:p w:rsidR="00F63D71" w:rsidRPr="00192732" w:rsidRDefault="00F63D71" w:rsidP="00FE1705">
            <w:pPr>
              <w:rPr>
                <w:rFonts w:ascii="Times New Roman" w:hAnsi="Times New Roman"/>
                <w:sz w:val="24"/>
                <w:szCs w:val="24"/>
              </w:rPr>
            </w:pPr>
          </w:p>
        </w:tc>
        <w:tc>
          <w:tcPr>
            <w:tcW w:w="415" w:type="dxa"/>
            <w:vAlign w:val="center"/>
          </w:tcPr>
          <w:p w:rsidR="00F63D71" w:rsidRPr="00192732" w:rsidRDefault="00F63D71" w:rsidP="00FE1705">
            <w:pPr>
              <w:rPr>
                <w:rFonts w:ascii="Times New Roman" w:hAnsi="Times New Roman"/>
                <w:sz w:val="24"/>
                <w:szCs w:val="24"/>
              </w:rPr>
            </w:pPr>
          </w:p>
        </w:tc>
        <w:tc>
          <w:tcPr>
            <w:tcW w:w="415" w:type="dxa"/>
            <w:vAlign w:val="center"/>
          </w:tcPr>
          <w:p w:rsidR="00F63D71" w:rsidRPr="00192732" w:rsidRDefault="00F63D71" w:rsidP="00FE1705">
            <w:pPr>
              <w:rPr>
                <w:rFonts w:ascii="Times New Roman" w:hAnsi="Times New Roman"/>
                <w:sz w:val="24"/>
                <w:szCs w:val="24"/>
              </w:rPr>
            </w:pPr>
          </w:p>
        </w:tc>
        <w:tc>
          <w:tcPr>
            <w:tcW w:w="415" w:type="dxa"/>
            <w:vAlign w:val="center"/>
          </w:tcPr>
          <w:p w:rsidR="00F63D71" w:rsidRPr="00192732" w:rsidRDefault="00F63D71" w:rsidP="00FE1705">
            <w:pP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5.1. Знакомство со средствами ИКТ, гигиена работы с компьютером</w:t>
            </w: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организовывать систему папок для хранения собственной информации в компьютере</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5.2. Технология ввода информации в компьютер:</w:t>
            </w:r>
          </w:p>
          <w:p w:rsidR="00F63D71" w:rsidRPr="00192732" w:rsidRDefault="00F63D71" w:rsidP="00FE1705">
            <w:pPr>
              <w:rPr>
                <w:rFonts w:ascii="Times New Roman" w:hAnsi="Times New Roman"/>
                <w:sz w:val="24"/>
                <w:szCs w:val="24"/>
              </w:rPr>
            </w:pPr>
            <w:r w:rsidRPr="00192732">
              <w:rPr>
                <w:rFonts w:ascii="Times New Roman" w:hAnsi="Times New Roman"/>
                <w:sz w:val="24"/>
                <w:szCs w:val="24"/>
              </w:rPr>
              <w:t>ввод текста, запись звука, изображения, цифровых данных</w:t>
            </w: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192732">
              <w:rPr>
                <w:rFonts w:ascii="Times New Roman" w:hAnsi="Times New Roman"/>
                <w:sz w:val="24"/>
                <w:szCs w:val="24"/>
              </w:rPr>
              <w:t> </w:t>
            </w:r>
            <w:r w:rsidRPr="00192732">
              <w:rPr>
                <w:rFonts w:ascii="Times New Roman" w:hAnsi="Times New Roman"/>
                <w:sz w:val="24"/>
                <w:szCs w:val="24"/>
              </w:rPr>
              <w:t>т.</w:t>
            </w:r>
            <w:r w:rsidRPr="00192732">
              <w:rPr>
                <w:rFonts w:ascii="Times New Roman" w:hAnsi="Times New Roman"/>
                <w:sz w:val="24"/>
                <w:szCs w:val="24"/>
              </w:rPr>
              <w:t> </w:t>
            </w:r>
            <w:r w:rsidRPr="00192732">
              <w:rPr>
                <w:rFonts w:ascii="Times New Roman" w:hAnsi="Times New Roman"/>
                <w:sz w:val="24"/>
                <w:szCs w:val="24"/>
              </w:rPr>
              <w:t>д.),</w:t>
            </w:r>
          </w:p>
          <w:p w:rsidR="00F63D71" w:rsidRPr="00192732" w:rsidRDefault="00F63D71" w:rsidP="00FE1705">
            <w:pPr>
              <w:rPr>
                <w:rFonts w:ascii="Times New Roman" w:hAnsi="Times New Roman"/>
                <w:sz w:val="24"/>
                <w:szCs w:val="24"/>
              </w:rPr>
            </w:pPr>
            <w:r w:rsidRPr="00192732">
              <w:rPr>
                <w:rFonts w:ascii="Times New Roman" w:hAnsi="Times New Roman"/>
                <w:sz w:val="24"/>
                <w:szCs w:val="24"/>
              </w:rPr>
              <w:t>сохранять полученную информацию</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набирать небольшие тексты на родном языке</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сканировать рисунки и тексты</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5.3. Обработка и поиск информации</w:t>
            </w: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использовать сменные носители (флэш-карты)</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следовать основным правилам оформления текста</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использовать полуавтоматический орфографический контроль</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искать информацию в системе поиска внутри компьютера</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 xml:space="preserve">умение искать информацию в соответствующих возрасту цифровых словарях и справочниках, базах </w:t>
            </w:r>
            <w:r w:rsidRPr="00192732">
              <w:rPr>
                <w:rFonts w:ascii="Times New Roman" w:hAnsi="Times New Roman"/>
                <w:sz w:val="24"/>
                <w:szCs w:val="24"/>
              </w:rPr>
              <w:lastRenderedPageBreak/>
              <w:t xml:space="preserve">данных, контролируемом Интернете </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(с</w:t>
            </w:r>
            <w:r w:rsidRPr="00192732">
              <w:rPr>
                <w:rFonts w:ascii="Times New Roman" w:hAnsi="Times New Roman"/>
                <w:sz w:val="24"/>
                <w:szCs w:val="24"/>
              </w:rPr>
              <w:lastRenderedPageBreak/>
              <w:t>ловари)</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r w:rsidRPr="00192732">
              <w:rPr>
                <w:rFonts w:ascii="Times New Roman" w:hAnsi="Times New Roman"/>
                <w:sz w:val="24"/>
                <w:szCs w:val="24"/>
              </w:rPr>
              <w:lastRenderedPageBreak/>
              <w:t>базы данных)</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lastRenderedPageBreak/>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 (И</w:t>
            </w:r>
            <w:r w:rsidRPr="00192732">
              <w:rPr>
                <w:rFonts w:ascii="Times New Roman" w:hAnsi="Times New Roman"/>
                <w:sz w:val="24"/>
                <w:szCs w:val="24"/>
              </w:rPr>
              <w:lastRenderedPageBreak/>
              <w:t>нтернет)</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заполнять учебные базы данных</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5.4. Создание, представление и передача сообщений</w:t>
            </w: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создавать простые сообщения в виде аудио</w:t>
            </w:r>
            <w:r w:rsidRPr="00192732">
              <w:rPr>
                <w:rFonts w:ascii="Times New Roman" w:hAnsi="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создавать простые схемы, диаграммы, планы и пр.</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создавать простые изображения, пользуясь графическими возможностями компьютера</w:t>
            </w:r>
          </w:p>
        </w:tc>
        <w:tc>
          <w:tcPr>
            <w:tcW w:w="501"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 xml:space="preserve">умение составлять новое изображение </w:t>
            </w:r>
            <w:r w:rsidRPr="00192732">
              <w:rPr>
                <w:rFonts w:ascii="Times New Roman" w:hAnsi="Times New Roman"/>
                <w:sz w:val="24"/>
                <w:szCs w:val="24"/>
              </w:rPr>
              <w:lastRenderedPageBreak/>
              <w:t>из готовых фрагментов (аппликация)</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r>
      <w:tr w:rsidR="00F63D71" w:rsidRPr="00192732" w:rsidTr="00FE1705">
        <w:tc>
          <w:tcPr>
            <w:tcW w:w="2235" w:type="dxa"/>
            <w:vMerge w:val="restart"/>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lastRenderedPageBreak/>
              <w:t>5.5. Планирование деятельности, управление и организация</w:t>
            </w: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F63D71" w:rsidRPr="00192732" w:rsidRDefault="00F63D71" w:rsidP="00FE1705">
            <w:pPr>
              <w:rPr>
                <w:rFonts w:ascii="Times New Roman" w:hAnsi="Times New Roman"/>
                <w:sz w:val="24"/>
                <w:szCs w:val="24"/>
              </w:rPr>
            </w:pP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2235" w:type="dxa"/>
            <w:vMerge/>
          </w:tcPr>
          <w:p w:rsidR="00F63D71" w:rsidRPr="00192732" w:rsidRDefault="00F63D71" w:rsidP="00FE1705">
            <w:pPr>
              <w:rPr>
                <w:rFonts w:ascii="Times New Roman" w:hAnsi="Times New Roman"/>
                <w:sz w:val="24"/>
                <w:szCs w:val="24"/>
              </w:rPr>
            </w:pPr>
          </w:p>
        </w:tc>
        <w:tc>
          <w:tcPr>
            <w:tcW w:w="4272" w:type="dxa"/>
          </w:tcPr>
          <w:p w:rsidR="00F63D71" w:rsidRPr="00192732" w:rsidRDefault="00F63D71" w:rsidP="00FE1705">
            <w:pPr>
              <w:rPr>
                <w:rFonts w:ascii="Times New Roman" w:hAnsi="Times New Roman"/>
                <w:sz w:val="24"/>
                <w:szCs w:val="24"/>
              </w:rPr>
            </w:pPr>
            <w:r w:rsidRPr="00192732">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F63D71" w:rsidRPr="00192732" w:rsidRDefault="00F63D71" w:rsidP="00FE1705">
            <w:pPr>
              <w:jc w:val="center"/>
              <w:rPr>
                <w:rFonts w:ascii="Times New Roman" w:hAnsi="Times New Roman"/>
                <w:sz w:val="24"/>
                <w:szCs w:val="24"/>
              </w:rPr>
            </w:pPr>
          </w:p>
        </w:tc>
        <w:tc>
          <w:tcPr>
            <w:tcW w:w="35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c>
          <w:tcPr>
            <w:tcW w:w="415" w:type="dxa"/>
          </w:tcPr>
          <w:p w:rsidR="00F63D71" w:rsidRPr="00192732" w:rsidRDefault="00F63D71" w:rsidP="00FE1705">
            <w:pPr>
              <w:jc w:val="center"/>
              <w:rPr>
                <w:rFonts w:ascii="Times New Roman" w:hAnsi="Times New Roman"/>
                <w:sz w:val="24"/>
                <w:szCs w:val="24"/>
              </w:rPr>
            </w:pPr>
            <w:r w:rsidRPr="00192732">
              <w:rPr>
                <w:rFonts w:ascii="Times New Roman" w:hAnsi="Times New Roman"/>
                <w:sz w:val="24"/>
                <w:szCs w:val="24"/>
              </w:rPr>
              <w:t>+</w:t>
            </w:r>
          </w:p>
        </w:tc>
      </w:tr>
    </w:tbl>
    <w:p w:rsidR="00F63D71" w:rsidRPr="00192732" w:rsidRDefault="00F63D71" w:rsidP="00F63D71">
      <w:pPr>
        <w:jc w:val="both"/>
        <w:rPr>
          <w:rFonts w:ascii="Times New Roman" w:hAnsi="Times New Roman"/>
          <w:sz w:val="24"/>
          <w:szCs w:val="24"/>
        </w:rPr>
      </w:pPr>
    </w:p>
    <w:p w:rsidR="00F63D71" w:rsidRPr="00192732" w:rsidRDefault="00F63D71" w:rsidP="00F63D71">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192732">
        <w:rPr>
          <w:rFonts w:ascii="Times New Roman" w:hAnsi="Times New Roman"/>
          <w:b/>
          <w:kern w:val="1"/>
          <w:sz w:val="24"/>
          <w:szCs w:val="24"/>
          <w:lang w:eastAsia="hi-IN" w:bidi="hi-IN"/>
        </w:rPr>
        <w:t xml:space="preserve">Предметные результаты освоения учебного предмета </w:t>
      </w:r>
    </w:p>
    <w:p w:rsidR="00F63D71" w:rsidRPr="00192732" w:rsidRDefault="00F63D71" w:rsidP="00F63D71">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192732">
        <w:rPr>
          <w:rFonts w:ascii="Times New Roman" w:hAnsi="Times New Roman"/>
          <w:b/>
          <w:kern w:val="1"/>
          <w:sz w:val="24"/>
          <w:szCs w:val="24"/>
          <w:lang w:eastAsia="hi-IN" w:bidi="hi-IN"/>
        </w:rPr>
        <w:t>«Изобразительное искусство»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747"/>
        <w:gridCol w:w="647"/>
        <w:gridCol w:w="567"/>
        <w:gridCol w:w="851"/>
        <w:gridCol w:w="567"/>
        <w:gridCol w:w="709"/>
        <w:gridCol w:w="567"/>
        <w:gridCol w:w="708"/>
        <w:gridCol w:w="567"/>
      </w:tblGrid>
      <w:tr w:rsidR="00F63D71" w:rsidRPr="00192732" w:rsidTr="00FE1705">
        <w:trPr>
          <w:tblHeader/>
        </w:trPr>
        <w:tc>
          <w:tcPr>
            <w:tcW w:w="817" w:type="dxa"/>
            <w:vMerge w:val="restart"/>
            <w:vAlign w:val="center"/>
          </w:tcPr>
          <w:p w:rsidR="00F63D71" w:rsidRPr="00192732" w:rsidRDefault="00F63D71"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Раздел</w:t>
            </w:r>
          </w:p>
        </w:tc>
        <w:tc>
          <w:tcPr>
            <w:tcW w:w="3747" w:type="dxa"/>
            <w:vMerge w:val="restart"/>
            <w:vAlign w:val="center"/>
          </w:tcPr>
          <w:p w:rsidR="00F63D71" w:rsidRPr="00192732" w:rsidRDefault="00F63D71" w:rsidP="00FE1705">
            <w:pPr>
              <w:spacing w:after="0" w:line="240" w:lineRule="auto"/>
              <w:jc w:val="center"/>
              <w:rPr>
                <w:rFonts w:ascii="Times New Roman" w:hAnsi="Times New Roman"/>
                <w:b/>
                <w:sz w:val="24"/>
                <w:szCs w:val="24"/>
                <w:highlight w:val="yellow"/>
              </w:rPr>
            </w:pPr>
            <w:r w:rsidRPr="00192732">
              <w:rPr>
                <w:rFonts w:ascii="Times New Roman" w:hAnsi="Times New Roman"/>
                <w:b/>
                <w:sz w:val="24"/>
                <w:szCs w:val="24"/>
              </w:rPr>
              <w:t>Планируемые результаты</w:t>
            </w:r>
          </w:p>
        </w:tc>
        <w:tc>
          <w:tcPr>
            <w:tcW w:w="1214" w:type="dxa"/>
            <w:gridSpan w:val="2"/>
            <w:vAlign w:val="center"/>
          </w:tcPr>
          <w:p w:rsidR="00F63D71" w:rsidRPr="00192732" w:rsidRDefault="00F63D71"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1 класс</w:t>
            </w:r>
          </w:p>
        </w:tc>
        <w:tc>
          <w:tcPr>
            <w:tcW w:w="1418" w:type="dxa"/>
            <w:gridSpan w:val="2"/>
            <w:vAlign w:val="center"/>
          </w:tcPr>
          <w:p w:rsidR="00F63D71" w:rsidRPr="00192732" w:rsidRDefault="00F63D71"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2 класс</w:t>
            </w:r>
          </w:p>
        </w:tc>
        <w:tc>
          <w:tcPr>
            <w:tcW w:w="1276" w:type="dxa"/>
            <w:gridSpan w:val="2"/>
            <w:vAlign w:val="center"/>
          </w:tcPr>
          <w:p w:rsidR="00F63D71" w:rsidRPr="00192732" w:rsidRDefault="00F63D71"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3 класс</w:t>
            </w:r>
          </w:p>
        </w:tc>
        <w:tc>
          <w:tcPr>
            <w:tcW w:w="1275" w:type="dxa"/>
            <w:gridSpan w:val="2"/>
            <w:vAlign w:val="center"/>
          </w:tcPr>
          <w:p w:rsidR="00F63D71" w:rsidRPr="00192732" w:rsidRDefault="00F63D71" w:rsidP="00FE1705">
            <w:pPr>
              <w:spacing w:after="0" w:line="240" w:lineRule="auto"/>
              <w:jc w:val="center"/>
              <w:rPr>
                <w:rFonts w:ascii="Times New Roman" w:hAnsi="Times New Roman"/>
                <w:b/>
                <w:sz w:val="24"/>
                <w:szCs w:val="24"/>
              </w:rPr>
            </w:pPr>
            <w:r w:rsidRPr="00192732">
              <w:rPr>
                <w:rFonts w:ascii="Times New Roman" w:hAnsi="Times New Roman"/>
                <w:b/>
                <w:sz w:val="24"/>
                <w:szCs w:val="24"/>
              </w:rPr>
              <w:t>4 класс</w:t>
            </w:r>
          </w:p>
        </w:tc>
      </w:tr>
      <w:tr w:rsidR="00F63D71" w:rsidRPr="00192732" w:rsidTr="00FE1705">
        <w:trPr>
          <w:cantSplit/>
          <w:trHeight w:val="1971"/>
          <w:tblHeader/>
        </w:trPr>
        <w:tc>
          <w:tcPr>
            <w:tcW w:w="817" w:type="dxa"/>
            <w:vMerge/>
            <w:vAlign w:val="center"/>
          </w:tcPr>
          <w:p w:rsidR="00F63D71" w:rsidRPr="00192732" w:rsidRDefault="00F63D71" w:rsidP="00FE1705">
            <w:pPr>
              <w:spacing w:after="0" w:line="240" w:lineRule="auto"/>
              <w:jc w:val="center"/>
              <w:rPr>
                <w:rFonts w:ascii="Times New Roman" w:hAnsi="Times New Roman"/>
                <w:b/>
                <w:sz w:val="24"/>
                <w:szCs w:val="24"/>
              </w:rPr>
            </w:pPr>
          </w:p>
        </w:tc>
        <w:tc>
          <w:tcPr>
            <w:tcW w:w="3747" w:type="dxa"/>
            <w:vMerge/>
            <w:vAlign w:val="center"/>
          </w:tcPr>
          <w:p w:rsidR="00F63D71" w:rsidRPr="00192732" w:rsidRDefault="00F63D71" w:rsidP="00FE1705">
            <w:pPr>
              <w:spacing w:after="0" w:line="240" w:lineRule="auto"/>
              <w:jc w:val="center"/>
              <w:rPr>
                <w:rFonts w:ascii="Times New Roman" w:hAnsi="Times New Roman"/>
                <w:b/>
                <w:sz w:val="24"/>
                <w:szCs w:val="24"/>
                <w:highlight w:val="yellow"/>
              </w:rPr>
            </w:pPr>
          </w:p>
        </w:tc>
        <w:tc>
          <w:tcPr>
            <w:tcW w:w="647" w:type="dxa"/>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Формирование</w:t>
            </w:r>
          </w:p>
        </w:tc>
        <w:tc>
          <w:tcPr>
            <w:tcW w:w="567" w:type="dxa"/>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Оценка</w:t>
            </w:r>
          </w:p>
        </w:tc>
        <w:tc>
          <w:tcPr>
            <w:tcW w:w="851" w:type="dxa"/>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Формирование</w:t>
            </w:r>
          </w:p>
        </w:tc>
        <w:tc>
          <w:tcPr>
            <w:tcW w:w="567" w:type="dxa"/>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Оценка</w:t>
            </w:r>
          </w:p>
        </w:tc>
        <w:tc>
          <w:tcPr>
            <w:tcW w:w="709" w:type="dxa"/>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Формирование</w:t>
            </w:r>
          </w:p>
        </w:tc>
        <w:tc>
          <w:tcPr>
            <w:tcW w:w="567" w:type="dxa"/>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Оценка</w:t>
            </w:r>
          </w:p>
        </w:tc>
        <w:tc>
          <w:tcPr>
            <w:tcW w:w="708" w:type="dxa"/>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Формирование</w:t>
            </w:r>
          </w:p>
        </w:tc>
        <w:tc>
          <w:tcPr>
            <w:tcW w:w="567" w:type="dxa"/>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r w:rsidRPr="00192732">
              <w:rPr>
                <w:rFonts w:ascii="Times New Roman" w:hAnsi="Times New Roman"/>
                <w:b/>
                <w:sz w:val="24"/>
                <w:szCs w:val="24"/>
              </w:rPr>
              <w:t>Оценка</w:t>
            </w:r>
          </w:p>
        </w:tc>
      </w:tr>
      <w:tr w:rsidR="00F63D71" w:rsidRPr="00192732" w:rsidTr="00FE1705">
        <w:trPr>
          <w:trHeight w:val="704"/>
        </w:trPr>
        <w:tc>
          <w:tcPr>
            <w:tcW w:w="817" w:type="dxa"/>
            <w:vMerge w:val="restart"/>
            <w:textDirection w:val="btLr"/>
          </w:tcPr>
          <w:p w:rsidR="00F63D71" w:rsidRPr="00192732" w:rsidRDefault="00F63D71" w:rsidP="00FE1705">
            <w:pPr>
              <w:spacing w:after="0" w:line="240" w:lineRule="auto"/>
              <w:ind w:left="113" w:right="113"/>
              <w:jc w:val="center"/>
              <w:rPr>
                <w:rFonts w:ascii="Times New Roman" w:hAnsi="Times New Roman"/>
                <w:b/>
                <w:sz w:val="24"/>
                <w:szCs w:val="24"/>
              </w:rPr>
            </w:pPr>
            <w:r w:rsidRPr="00192732">
              <w:rPr>
                <w:rFonts w:ascii="Times New Roman" w:hAnsi="Times New Roman"/>
                <w:b/>
                <w:bCs/>
                <w:sz w:val="24"/>
                <w:szCs w:val="24"/>
                <w:lang w:val="en-US"/>
              </w:rPr>
              <w:t>1</w:t>
            </w:r>
            <w:r w:rsidRPr="00192732">
              <w:rPr>
                <w:rFonts w:ascii="Times New Roman" w:hAnsi="Times New Roman"/>
                <w:b/>
                <w:bCs/>
                <w:sz w:val="24"/>
                <w:szCs w:val="24"/>
              </w:rPr>
              <w:t>.Восприятие произведений искусства.</w:t>
            </w:r>
          </w:p>
        </w:tc>
        <w:tc>
          <w:tcPr>
            <w:tcW w:w="3747" w:type="dxa"/>
          </w:tcPr>
          <w:p w:rsidR="00F63D71" w:rsidRPr="00192732" w:rsidRDefault="00F63D71" w:rsidP="00FE1705">
            <w:pPr>
              <w:pStyle w:val="21"/>
              <w:numPr>
                <w:ilvl w:val="0"/>
                <w:numId w:val="0"/>
              </w:numPr>
              <w:spacing w:line="240" w:lineRule="auto"/>
              <w:rPr>
                <w:rFonts w:eastAsia="@Arial Unicode MS"/>
                <w:color w:val="000000"/>
                <w:sz w:val="24"/>
                <w:highlight w:val="yellow"/>
                <w:lang w:eastAsia="en-US"/>
              </w:rPr>
            </w:pPr>
            <w:r w:rsidRPr="00192732">
              <w:rPr>
                <w:bCs/>
                <w:sz w:val="24"/>
                <w:lang w:eastAsia="en-US"/>
              </w:rPr>
              <w:t>умение находить</w:t>
            </w:r>
            <w:r w:rsidRPr="00192732">
              <w:rPr>
                <w:sz w:val="24"/>
                <w:lang w:eastAsia="en-US"/>
              </w:rPr>
              <w:t xml:space="preserve">, </w:t>
            </w:r>
            <w:r w:rsidRPr="00192732">
              <w:rPr>
                <w:bCs/>
                <w:sz w:val="24"/>
                <w:lang w:eastAsia="en-US"/>
              </w:rPr>
              <w:t>рассматривать</w:t>
            </w:r>
            <w:r w:rsidRPr="00192732">
              <w:rPr>
                <w:sz w:val="24"/>
                <w:lang w:eastAsia="en-US"/>
              </w:rPr>
              <w:t xml:space="preserve"> красоту в обыкновенных явлениях природы  </w:t>
            </w:r>
            <w:r w:rsidRPr="00192732">
              <w:rPr>
                <w:b/>
                <w:i/>
                <w:sz w:val="24"/>
                <w:lang w:eastAsia="en-US"/>
              </w:rPr>
              <w:t>Южного Урала</w:t>
            </w:r>
            <w:r w:rsidRPr="00192732">
              <w:rPr>
                <w:sz w:val="24"/>
                <w:lang w:eastAsia="en-US"/>
              </w:rPr>
              <w:t xml:space="preserve"> и </w:t>
            </w:r>
            <w:r w:rsidRPr="00192732">
              <w:rPr>
                <w:bCs/>
                <w:sz w:val="24"/>
                <w:lang w:eastAsia="en-US"/>
              </w:rPr>
              <w:t>рассуждать</w:t>
            </w:r>
            <w:r w:rsidRPr="00192732">
              <w:rPr>
                <w:sz w:val="24"/>
                <w:lang w:eastAsia="en-US"/>
              </w:rPr>
              <w:t xml:space="preserve"> об увиденном.</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rPr>
          <w:trHeight w:val="1204"/>
        </w:trPr>
        <w:tc>
          <w:tcPr>
            <w:tcW w:w="817" w:type="dxa"/>
            <w:vMerge/>
            <w:textDirection w:val="btLr"/>
          </w:tcPr>
          <w:p w:rsidR="00F63D71" w:rsidRPr="00192732" w:rsidRDefault="00F63D71" w:rsidP="00AE52C0">
            <w:pPr>
              <w:numPr>
                <w:ilvl w:val="0"/>
                <w:numId w:val="11"/>
              </w:numPr>
              <w:spacing w:after="0" w:line="240" w:lineRule="auto"/>
              <w:ind w:left="191" w:right="113" w:hanging="78"/>
              <w:jc w:val="both"/>
              <w:rPr>
                <w:rFonts w:ascii="Times New Roman" w:hAnsi="Times New Roman"/>
                <w:b/>
                <w:sz w:val="24"/>
                <w:szCs w:val="24"/>
              </w:rPr>
            </w:pPr>
          </w:p>
        </w:tc>
        <w:tc>
          <w:tcPr>
            <w:tcW w:w="3747" w:type="dxa"/>
          </w:tcPr>
          <w:p w:rsidR="00F63D71" w:rsidRPr="00192732" w:rsidRDefault="00F63D71" w:rsidP="00FE1705">
            <w:pPr>
              <w:pStyle w:val="21"/>
              <w:numPr>
                <w:ilvl w:val="0"/>
                <w:numId w:val="0"/>
              </w:numPr>
              <w:spacing w:line="240" w:lineRule="auto"/>
              <w:rPr>
                <w:rStyle w:val="Zag11"/>
                <w:rFonts w:eastAsia="@Arial Unicode MS"/>
                <w:sz w:val="24"/>
                <w:lang w:eastAsia="en-US"/>
              </w:rPr>
            </w:pPr>
            <w:r w:rsidRPr="00192732">
              <w:rPr>
                <w:sz w:val="24"/>
                <w:lang w:eastAsia="en-US"/>
              </w:rPr>
              <w:t xml:space="preserve">умение </w:t>
            </w:r>
            <w:r w:rsidRPr="00192732">
              <w:rPr>
                <w:bCs/>
                <w:sz w:val="24"/>
                <w:lang w:eastAsia="en-US"/>
              </w:rPr>
              <w:t xml:space="preserve">находить </w:t>
            </w:r>
            <w:r w:rsidRPr="00192732">
              <w:rPr>
                <w:sz w:val="24"/>
                <w:lang w:eastAsia="en-US"/>
              </w:rPr>
              <w:t xml:space="preserve">выразительные, образные объемы в природе </w:t>
            </w:r>
            <w:r w:rsidRPr="00192732">
              <w:rPr>
                <w:b/>
                <w:i/>
                <w:sz w:val="24"/>
                <w:lang w:eastAsia="en-US"/>
              </w:rPr>
              <w:t>Южного Урала</w:t>
            </w:r>
            <w:r w:rsidRPr="00192732">
              <w:rPr>
                <w:sz w:val="24"/>
                <w:lang w:eastAsia="en-US"/>
              </w:rPr>
              <w:t xml:space="preserve"> (облака, камни, коряги, плоды и т. д.)</w:t>
            </w:r>
            <w:r w:rsidRPr="00192732">
              <w:rPr>
                <w:color w:val="FF0000"/>
                <w:sz w:val="24"/>
                <w:lang w:eastAsia="en-US"/>
              </w:rPr>
              <w:t>.</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rPr>
          <w:trHeight w:val="900"/>
        </w:trPr>
        <w:tc>
          <w:tcPr>
            <w:tcW w:w="817" w:type="dxa"/>
            <w:vMerge/>
            <w:textDirection w:val="btLr"/>
          </w:tcPr>
          <w:p w:rsidR="00F63D71" w:rsidRPr="00192732" w:rsidRDefault="00F63D71" w:rsidP="00AE52C0">
            <w:pPr>
              <w:numPr>
                <w:ilvl w:val="0"/>
                <w:numId w:val="11"/>
              </w:numPr>
              <w:spacing w:after="0" w:line="240" w:lineRule="auto"/>
              <w:ind w:left="191" w:right="113" w:hanging="78"/>
              <w:jc w:val="both"/>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Style w:val="Zag11"/>
                <w:rFonts w:ascii="Times New Roman" w:hAnsi="Times New Roman"/>
                <w:color w:val="auto"/>
                <w:sz w:val="24"/>
                <w:szCs w:val="24"/>
              </w:rPr>
            </w:pPr>
            <w:r w:rsidRPr="00192732">
              <w:rPr>
                <w:rFonts w:ascii="Times New Roman" w:hAnsi="Times New Roman"/>
                <w:sz w:val="24"/>
                <w:szCs w:val="24"/>
              </w:rPr>
              <w:t>развитие наблюдательности и представлений о многообразии и выразительности конструктивных пространственных форм</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r>
      <w:tr w:rsidR="00F63D71" w:rsidRPr="00192732" w:rsidTr="00FE1705">
        <w:trPr>
          <w:trHeight w:val="767"/>
        </w:trPr>
        <w:tc>
          <w:tcPr>
            <w:tcW w:w="817" w:type="dxa"/>
            <w:vMerge/>
            <w:textDirection w:val="btLr"/>
          </w:tcPr>
          <w:p w:rsidR="00F63D71" w:rsidRPr="00192732" w:rsidRDefault="00F63D71" w:rsidP="00AE52C0">
            <w:pPr>
              <w:numPr>
                <w:ilvl w:val="0"/>
                <w:numId w:val="11"/>
              </w:numPr>
              <w:spacing w:after="0" w:line="240" w:lineRule="auto"/>
              <w:ind w:left="191" w:right="113" w:hanging="78"/>
              <w:jc w:val="both"/>
              <w:rPr>
                <w:rFonts w:ascii="Times New Roman" w:hAnsi="Times New Roman"/>
                <w:b/>
                <w:sz w:val="24"/>
                <w:szCs w:val="24"/>
              </w:rPr>
            </w:pPr>
          </w:p>
        </w:tc>
        <w:tc>
          <w:tcPr>
            <w:tcW w:w="3747" w:type="dxa"/>
          </w:tcPr>
          <w:p w:rsidR="00F63D71" w:rsidRPr="00192732" w:rsidRDefault="00F63D71" w:rsidP="00FE1705">
            <w:pPr>
              <w:pStyle w:val="21"/>
              <w:numPr>
                <w:ilvl w:val="0"/>
                <w:numId w:val="0"/>
              </w:numPr>
              <w:spacing w:line="240" w:lineRule="auto"/>
              <w:rPr>
                <w:rStyle w:val="Zag11"/>
                <w:rFonts w:eastAsia="@Arial Unicode MS"/>
                <w:sz w:val="24"/>
                <w:highlight w:val="yellow"/>
                <w:lang w:eastAsia="en-US"/>
              </w:rPr>
            </w:pPr>
            <w:r w:rsidRPr="00192732">
              <w:rPr>
                <w:spacing w:val="-4"/>
                <w:sz w:val="24"/>
                <w:lang w:eastAsia="en-US"/>
              </w:rPr>
              <w:t xml:space="preserve">понимание роли природных условий в характере культурных традиций разных народов мира и </w:t>
            </w:r>
            <w:r w:rsidRPr="00192732">
              <w:rPr>
                <w:b/>
                <w:i/>
                <w:sz w:val="24"/>
                <w:lang w:eastAsia="en-US"/>
              </w:rPr>
              <w:t>Южного Урала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rPr>
          <w:trHeight w:val="654"/>
        </w:trPr>
        <w:tc>
          <w:tcPr>
            <w:tcW w:w="817" w:type="dxa"/>
            <w:vMerge/>
            <w:textDirection w:val="btLr"/>
          </w:tcPr>
          <w:p w:rsidR="00F63D71" w:rsidRPr="00192732" w:rsidRDefault="00F63D71" w:rsidP="00AE52C0">
            <w:pPr>
              <w:numPr>
                <w:ilvl w:val="0"/>
                <w:numId w:val="11"/>
              </w:numPr>
              <w:spacing w:after="0" w:line="240" w:lineRule="auto"/>
              <w:ind w:left="191" w:right="113" w:hanging="78"/>
              <w:jc w:val="both"/>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Style w:val="Zag11"/>
                <w:rFonts w:ascii="Times New Roman" w:hAnsi="Times New Roman"/>
                <w:color w:val="auto"/>
                <w:sz w:val="24"/>
                <w:szCs w:val="24"/>
              </w:rPr>
            </w:pPr>
            <w:r w:rsidRPr="00192732">
              <w:rPr>
                <w:rFonts w:ascii="Times New Roman" w:hAnsi="Times New Roman"/>
                <w:sz w:val="24"/>
                <w:szCs w:val="24"/>
              </w:rPr>
              <w:t xml:space="preserve">понимание </w:t>
            </w:r>
            <w:r w:rsidRPr="00192732">
              <w:rPr>
                <w:rFonts w:ascii="Times New Roman" w:hAnsi="Times New Roman"/>
                <w:spacing w:val="2"/>
                <w:sz w:val="24"/>
                <w:szCs w:val="24"/>
              </w:rPr>
              <w:t>влияния формы предмета на пред</w:t>
            </w:r>
            <w:r w:rsidRPr="00192732">
              <w:rPr>
                <w:rFonts w:ascii="Times New Roman" w:hAnsi="Times New Roman"/>
                <w:sz w:val="24"/>
                <w:szCs w:val="24"/>
              </w:rPr>
              <w:t>ставление о его характере</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r>
      <w:tr w:rsidR="00F63D71" w:rsidRPr="00192732" w:rsidTr="00FE1705">
        <w:tc>
          <w:tcPr>
            <w:tcW w:w="817" w:type="dxa"/>
            <w:vMerge/>
          </w:tcPr>
          <w:p w:rsidR="00F63D71" w:rsidRPr="00192732" w:rsidRDefault="00F63D71" w:rsidP="00FE1705">
            <w:pPr>
              <w:spacing w:after="0" w:line="240" w:lineRule="auto"/>
              <w:rPr>
                <w:rFonts w:ascii="Times New Roman" w:hAnsi="Times New Roman"/>
                <w:sz w:val="24"/>
                <w:szCs w:val="24"/>
              </w:rPr>
            </w:pPr>
          </w:p>
        </w:tc>
        <w:tc>
          <w:tcPr>
            <w:tcW w:w="3747" w:type="dxa"/>
          </w:tcPr>
          <w:p w:rsidR="00F63D71" w:rsidRPr="00192732" w:rsidRDefault="00F63D71" w:rsidP="00FE1705">
            <w:pPr>
              <w:spacing w:after="0" w:line="240" w:lineRule="auto"/>
              <w:jc w:val="both"/>
              <w:rPr>
                <w:rFonts w:ascii="Times New Roman" w:hAnsi="Times New Roman"/>
                <w:b/>
                <w:i/>
                <w:sz w:val="24"/>
                <w:szCs w:val="24"/>
                <w:highlight w:val="yellow"/>
              </w:rPr>
            </w:pPr>
            <w:r w:rsidRPr="00192732">
              <w:rPr>
                <w:rFonts w:ascii="Times New Roman" w:hAnsi="Times New Roman"/>
                <w:sz w:val="24"/>
                <w:szCs w:val="24"/>
              </w:rPr>
              <w:t xml:space="preserve">передача настроения в творческой работе с помощью цвета, </w:t>
            </w:r>
            <w:r w:rsidRPr="00192732">
              <w:rPr>
                <w:rFonts w:ascii="Times New Roman" w:hAnsi="Times New Roman"/>
                <w:iCs/>
                <w:sz w:val="24"/>
                <w:szCs w:val="24"/>
              </w:rPr>
              <w:t>тона</w:t>
            </w:r>
            <w:r w:rsidRPr="00192732">
              <w:rPr>
                <w:rFonts w:ascii="Times New Roman" w:hAnsi="Times New Roman"/>
                <w:sz w:val="24"/>
                <w:szCs w:val="24"/>
              </w:rPr>
              <w:t xml:space="preserve">, композиции, пространства, линии, штриха, пятна, объема, </w:t>
            </w:r>
            <w:r w:rsidRPr="00192732">
              <w:rPr>
                <w:rFonts w:ascii="Times New Roman" w:hAnsi="Times New Roman"/>
                <w:iCs/>
                <w:sz w:val="24"/>
                <w:szCs w:val="24"/>
              </w:rPr>
              <w:t xml:space="preserve">фактуры материала, традиционного для </w:t>
            </w:r>
            <w:r w:rsidRPr="00192732">
              <w:rPr>
                <w:rFonts w:ascii="Times New Roman" w:hAnsi="Times New Roman"/>
                <w:b/>
                <w:i/>
                <w:iCs/>
                <w:sz w:val="24"/>
                <w:szCs w:val="24"/>
              </w:rPr>
              <w:t xml:space="preserve">народов </w:t>
            </w:r>
            <w:r w:rsidRPr="00192732">
              <w:rPr>
                <w:rFonts w:ascii="Times New Roman" w:hAnsi="Times New Roman"/>
                <w:b/>
                <w:i/>
                <w:sz w:val="24"/>
                <w:szCs w:val="24"/>
              </w:rPr>
              <w:t>Южного Урала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cPr>
          <w:p w:rsidR="00F63D71" w:rsidRPr="00192732" w:rsidRDefault="00F63D71" w:rsidP="00FE1705">
            <w:pPr>
              <w:spacing w:after="0" w:line="240" w:lineRule="auto"/>
              <w:rPr>
                <w:rFonts w:ascii="Times New Roman" w:hAnsi="Times New Roman"/>
                <w:sz w:val="24"/>
                <w:szCs w:val="24"/>
              </w:rPr>
            </w:pPr>
          </w:p>
        </w:tc>
        <w:tc>
          <w:tcPr>
            <w:tcW w:w="3747" w:type="dxa"/>
          </w:tcPr>
          <w:p w:rsidR="00F63D71" w:rsidRPr="00192732" w:rsidRDefault="00F63D71" w:rsidP="00FE1705">
            <w:pPr>
              <w:pStyle w:val="21"/>
              <w:numPr>
                <w:ilvl w:val="0"/>
                <w:numId w:val="0"/>
              </w:numPr>
              <w:spacing w:line="240" w:lineRule="auto"/>
              <w:rPr>
                <w:rFonts w:eastAsia="@Arial Unicode MS"/>
                <w:color w:val="000000"/>
                <w:sz w:val="24"/>
                <w:lang w:eastAsia="en-US"/>
              </w:rPr>
            </w:pPr>
            <w:r w:rsidRPr="00192732">
              <w:rPr>
                <w:sz w:val="24"/>
                <w:lang w:eastAsia="en-US"/>
              </w:rPr>
              <w:t xml:space="preserve">умение передавать с помощью линии эмоционального состояния природы </w:t>
            </w:r>
            <w:r w:rsidRPr="00192732">
              <w:rPr>
                <w:b/>
                <w:i/>
                <w:sz w:val="24"/>
                <w:lang w:eastAsia="en-US"/>
              </w:rPr>
              <w:t>Южного Урала</w:t>
            </w:r>
            <w:r w:rsidRPr="00192732">
              <w:rPr>
                <w:sz w:val="24"/>
                <w:lang w:eastAsia="en-US"/>
              </w:rPr>
              <w:t xml:space="preserve">, человека, животных </w:t>
            </w:r>
            <w:r w:rsidRPr="00192732">
              <w:rPr>
                <w:b/>
                <w:i/>
                <w:sz w:val="24"/>
                <w:lang w:eastAsia="en-US"/>
              </w:rPr>
              <w:t>Южного Урала</w:t>
            </w:r>
            <w:r w:rsidRPr="00192732">
              <w:rPr>
                <w:rStyle w:val="Zag11"/>
                <w:rFonts w:eastAsia="@Arial Unicode MS"/>
                <w:i/>
                <w:sz w:val="24"/>
                <w:lang w:eastAsia="en-US"/>
              </w:rPr>
              <w:t>);</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cPr>
          <w:p w:rsidR="00F63D71" w:rsidRPr="00192732" w:rsidRDefault="00F63D71" w:rsidP="00FE1705">
            <w:pPr>
              <w:spacing w:after="0" w:line="240" w:lineRule="auto"/>
              <w:rPr>
                <w:rFonts w:ascii="Times New Roman" w:hAnsi="Times New Roman"/>
                <w:sz w:val="24"/>
                <w:szCs w:val="24"/>
              </w:rPr>
            </w:pPr>
          </w:p>
        </w:tc>
        <w:tc>
          <w:tcPr>
            <w:tcW w:w="3747" w:type="dxa"/>
          </w:tcPr>
          <w:p w:rsidR="00F63D71" w:rsidRPr="00192732" w:rsidRDefault="00F63D71" w:rsidP="00FE1705">
            <w:pPr>
              <w:pStyle w:val="21"/>
              <w:numPr>
                <w:ilvl w:val="0"/>
                <w:numId w:val="0"/>
              </w:numPr>
              <w:spacing w:line="240" w:lineRule="auto"/>
              <w:rPr>
                <w:rStyle w:val="Zag11"/>
                <w:rFonts w:eastAsia="@Arial Unicode MS"/>
                <w:sz w:val="24"/>
                <w:lang w:eastAsia="en-US"/>
              </w:rPr>
            </w:pPr>
            <w:r w:rsidRPr="00192732">
              <w:rPr>
                <w:sz w:val="24"/>
                <w:lang w:eastAsia="en-US"/>
              </w:rPr>
              <w:t>понимание роли ритма в декоративно-прикладном искусстве</w:t>
            </w:r>
            <w:r w:rsidRPr="00192732">
              <w:rPr>
                <w:color w:val="FF0000"/>
                <w:sz w:val="24"/>
                <w:lang w:eastAsia="en-US"/>
              </w:rPr>
              <w:t xml:space="preserve"> </w:t>
            </w:r>
            <w:r w:rsidRPr="00192732">
              <w:rPr>
                <w:b/>
                <w:i/>
                <w:sz w:val="24"/>
                <w:lang w:eastAsia="en-US"/>
              </w:rPr>
              <w:t>народов</w:t>
            </w:r>
            <w:r w:rsidRPr="00192732">
              <w:rPr>
                <w:sz w:val="24"/>
                <w:lang w:eastAsia="en-US"/>
              </w:rPr>
              <w:t xml:space="preserve"> </w:t>
            </w:r>
            <w:r w:rsidRPr="00192732">
              <w:rPr>
                <w:b/>
                <w:i/>
                <w:sz w:val="24"/>
                <w:lang w:eastAsia="en-US"/>
              </w:rPr>
              <w:t>Южного Урала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cPr>
          <w:p w:rsidR="00F63D71" w:rsidRPr="00192732" w:rsidRDefault="00F63D71" w:rsidP="00FE1705">
            <w:pPr>
              <w:spacing w:after="0" w:line="240" w:lineRule="auto"/>
              <w:rPr>
                <w:rFonts w:ascii="Times New Roman" w:hAnsi="Times New Roman"/>
                <w:sz w:val="24"/>
                <w:szCs w:val="24"/>
              </w:rPr>
            </w:pPr>
          </w:p>
        </w:tc>
        <w:tc>
          <w:tcPr>
            <w:tcW w:w="3747" w:type="dxa"/>
          </w:tcPr>
          <w:p w:rsidR="00F63D71" w:rsidRPr="00192732" w:rsidRDefault="00F63D71" w:rsidP="00FE1705">
            <w:pPr>
              <w:pStyle w:val="21"/>
              <w:numPr>
                <w:ilvl w:val="0"/>
                <w:numId w:val="0"/>
              </w:numPr>
              <w:spacing w:line="240" w:lineRule="auto"/>
              <w:rPr>
                <w:rStyle w:val="Zag11"/>
                <w:rFonts w:eastAsia="@Arial Unicode MS"/>
                <w:sz w:val="24"/>
                <w:lang w:eastAsia="en-US"/>
              </w:rPr>
            </w:pPr>
            <w:r w:rsidRPr="00192732">
              <w:rPr>
                <w:sz w:val="24"/>
                <w:lang w:eastAsia="en-US"/>
              </w:rPr>
              <w:t>умение узнавать по предъявляемым произведениям художественные культуры, с которыми знакомились на уроках.</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cPr>
          <w:p w:rsidR="00F63D71" w:rsidRPr="00192732" w:rsidRDefault="00F63D71" w:rsidP="00FE1705">
            <w:pPr>
              <w:spacing w:after="0" w:line="240" w:lineRule="auto"/>
              <w:rPr>
                <w:rFonts w:ascii="Times New Roman" w:hAnsi="Times New Roman"/>
                <w:sz w:val="24"/>
                <w:szCs w:val="24"/>
              </w:rPr>
            </w:pPr>
          </w:p>
        </w:tc>
        <w:tc>
          <w:tcPr>
            <w:tcW w:w="3747" w:type="dxa"/>
          </w:tcPr>
          <w:p w:rsidR="00F63D71" w:rsidRPr="00192732" w:rsidRDefault="00F63D71" w:rsidP="00FE1705">
            <w:pPr>
              <w:spacing w:after="0" w:line="240" w:lineRule="auto"/>
              <w:contextualSpacing/>
              <w:jc w:val="both"/>
              <w:rPr>
                <w:rStyle w:val="Zag11"/>
                <w:rFonts w:ascii="Times New Roman" w:hAnsi="Times New Roman"/>
                <w:b/>
                <w:i/>
                <w:color w:val="auto"/>
                <w:sz w:val="24"/>
                <w:szCs w:val="24"/>
              </w:rPr>
            </w:pPr>
            <w:r w:rsidRPr="00192732">
              <w:rPr>
                <w:rFonts w:ascii="Times New Roman" w:hAnsi="Times New Roman"/>
                <w:spacing w:val="-2"/>
                <w:sz w:val="24"/>
                <w:szCs w:val="24"/>
              </w:rPr>
              <w:t xml:space="preserve">участие в обсуждении содержания и выразительных средств </w:t>
            </w:r>
            <w:r w:rsidRPr="00192732">
              <w:rPr>
                <w:rFonts w:ascii="Times New Roman" w:hAnsi="Times New Roman"/>
                <w:sz w:val="24"/>
                <w:szCs w:val="24"/>
              </w:rPr>
              <w:t>произведений изобразительного искусства, выражение своего отношения к образу персонажа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rPr>
          <w:trHeight w:val="415"/>
        </w:trPr>
        <w:tc>
          <w:tcPr>
            <w:tcW w:w="817" w:type="dxa"/>
            <w:vMerge w:val="restart"/>
            <w:textDirection w:val="btLr"/>
            <w:vAlign w:val="center"/>
          </w:tcPr>
          <w:p w:rsidR="00F63D71" w:rsidRPr="00192732" w:rsidRDefault="00F63D71" w:rsidP="00FE1705">
            <w:pPr>
              <w:pStyle w:val="4"/>
              <w:spacing w:before="0" w:after="0" w:line="240" w:lineRule="auto"/>
              <w:rPr>
                <w:rFonts w:ascii="Times New Roman" w:hAnsi="Times New Roman" w:cs="Times New Roman"/>
                <w:b/>
                <w:bCs/>
                <w:i w:val="0"/>
                <w:color w:val="auto"/>
                <w:sz w:val="24"/>
                <w:szCs w:val="24"/>
                <w:lang w:eastAsia="en-US"/>
              </w:rPr>
            </w:pPr>
            <w:r w:rsidRPr="00192732">
              <w:rPr>
                <w:rFonts w:ascii="Times New Roman" w:hAnsi="Times New Roman" w:cs="Times New Roman"/>
                <w:b/>
                <w:bCs/>
                <w:i w:val="0"/>
                <w:color w:val="auto"/>
                <w:sz w:val="24"/>
                <w:szCs w:val="24"/>
                <w:lang w:eastAsia="en-US"/>
              </w:rPr>
              <w:t>2.Азбука искусства. Как говорит искусство?</w:t>
            </w:r>
          </w:p>
        </w:tc>
        <w:tc>
          <w:tcPr>
            <w:tcW w:w="3747" w:type="dxa"/>
          </w:tcPr>
          <w:p w:rsidR="00F63D71" w:rsidRPr="00192732" w:rsidRDefault="00F63D71" w:rsidP="00FE1705">
            <w:pPr>
              <w:pStyle w:val="21"/>
              <w:numPr>
                <w:ilvl w:val="0"/>
                <w:numId w:val="0"/>
              </w:numPr>
              <w:spacing w:line="240" w:lineRule="auto"/>
              <w:rPr>
                <w:sz w:val="24"/>
                <w:lang w:eastAsia="en-US"/>
              </w:rPr>
            </w:pPr>
            <w:r w:rsidRPr="00192732">
              <w:rPr>
                <w:bCs/>
                <w:sz w:val="24"/>
                <w:lang w:eastAsia="en-US"/>
              </w:rPr>
              <w:t xml:space="preserve">знание </w:t>
            </w:r>
            <w:r w:rsidRPr="00192732">
              <w:rPr>
                <w:sz w:val="24"/>
                <w:lang w:eastAsia="en-US"/>
              </w:rPr>
              <w:t>разнообразия форм предметного мира, простые геометрические формы</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spacing w:val="2"/>
                <w:sz w:val="24"/>
                <w:szCs w:val="24"/>
              </w:rPr>
              <w:t xml:space="preserve">владение понятиями: горизонталь, вертикаль </w:t>
            </w:r>
            <w:r w:rsidRPr="00192732">
              <w:rPr>
                <w:rFonts w:ascii="Times New Roman" w:hAnsi="Times New Roman"/>
                <w:sz w:val="24"/>
                <w:szCs w:val="24"/>
              </w:rPr>
              <w:t>и диагональ в построении композиции, пропорции и перспектива, линия горизонта, ближе - больше, дальше - меньше, загораживания, зрительный центр композиции</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rPr>
                <w:rFonts w:ascii="Times New Roman" w:hAnsi="Times New Roman"/>
                <w:sz w:val="24"/>
                <w:szCs w:val="24"/>
              </w:rPr>
            </w:pPr>
            <w:r w:rsidRPr="00192732">
              <w:rPr>
                <w:rFonts w:ascii="Times New Roman" w:hAnsi="Times New Roman"/>
                <w:sz w:val="24"/>
                <w:szCs w:val="24"/>
              </w:rPr>
              <w:t xml:space="preserve">знание основных и составных, теплых и холодных </w:t>
            </w:r>
            <w:r w:rsidRPr="00192732">
              <w:rPr>
                <w:rFonts w:ascii="Times New Roman" w:hAnsi="Times New Roman"/>
                <w:spacing w:val="2"/>
                <w:sz w:val="24"/>
                <w:szCs w:val="24"/>
              </w:rPr>
              <w:t>цветов, смешение цветов</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 xml:space="preserve"> </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b/>
                <w:color w:val="auto"/>
                <w:sz w:val="24"/>
                <w:szCs w:val="24"/>
              </w:rPr>
            </w:pPr>
            <w:r w:rsidRPr="00AE52C0">
              <w:rPr>
                <w:rFonts w:ascii="Times New Roman" w:hAnsi="Times New Roman"/>
                <w:spacing w:val="2"/>
                <w:sz w:val="24"/>
                <w:szCs w:val="24"/>
              </w:rPr>
              <w:t xml:space="preserve">знание многообразия линий (тонкие, толстые, прямые, </w:t>
            </w:r>
            <w:r w:rsidRPr="00AE52C0">
              <w:rPr>
                <w:rFonts w:ascii="Times New Roman" w:hAnsi="Times New Roman"/>
                <w:sz w:val="24"/>
                <w:szCs w:val="24"/>
              </w:rPr>
              <w:t>волнистые, плавные, острые, закругленные спиралью, летящие) и их знакового характера, штрих, пятно и художественный образ.</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 xml:space="preserve">знание </w:t>
            </w:r>
            <w:r w:rsidRPr="00AE52C0">
              <w:rPr>
                <w:rFonts w:ascii="Times New Roman" w:hAnsi="Times New Roman"/>
                <w:spacing w:val="2"/>
                <w:sz w:val="24"/>
                <w:szCs w:val="24"/>
              </w:rPr>
              <w:t>видов ритма (спокойный, замедленный, порыви</w:t>
            </w:r>
            <w:r w:rsidRPr="00AE52C0">
              <w:rPr>
                <w:rFonts w:ascii="Times New Roman" w:hAnsi="Times New Roman"/>
                <w:sz w:val="24"/>
                <w:szCs w:val="24"/>
              </w:rPr>
              <w:t>стый, беспокойный и т.д.)</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bCs/>
                <w:sz w:val="24"/>
                <w:szCs w:val="24"/>
              </w:rPr>
              <w:t xml:space="preserve">знание </w:t>
            </w:r>
            <w:r w:rsidRPr="00AE52C0">
              <w:rPr>
                <w:rFonts w:ascii="Times New Roman" w:hAnsi="Times New Roman"/>
                <w:sz w:val="24"/>
                <w:szCs w:val="24"/>
              </w:rPr>
              <w:t>способов передачи объема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знание жанров пейзажа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pacing w:val="2"/>
                <w:sz w:val="24"/>
                <w:szCs w:val="24"/>
              </w:rPr>
              <w:t>понимание</w:t>
            </w:r>
            <w:r w:rsidRPr="00AE52C0">
              <w:rPr>
                <w:rFonts w:ascii="Times New Roman" w:hAnsi="Times New Roman"/>
                <w:sz w:val="24"/>
                <w:szCs w:val="24"/>
              </w:rPr>
              <w:t xml:space="preserve"> единства декоративного строя в украшении жилища, предметов быта, орудий труда, костюма </w:t>
            </w:r>
            <w:r w:rsidRPr="00AE52C0">
              <w:rPr>
                <w:rFonts w:ascii="Times New Roman" w:hAnsi="Times New Roman"/>
                <w:b/>
                <w:i/>
                <w:sz w:val="24"/>
                <w:szCs w:val="24"/>
              </w:rPr>
              <w:t>народов</w:t>
            </w:r>
            <w:r w:rsidRPr="00AE52C0">
              <w:rPr>
                <w:rFonts w:ascii="Times New Roman" w:hAnsi="Times New Roman"/>
                <w:sz w:val="24"/>
                <w:szCs w:val="24"/>
              </w:rPr>
              <w:t xml:space="preserve"> </w:t>
            </w:r>
            <w:r w:rsidRPr="00AE52C0">
              <w:rPr>
                <w:rFonts w:ascii="Times New Roman" w:hAnsi="Times New Roman"/>
                <w:b/>
                <w:i/>
                <w:sz w:val="24"/>
                <w:szCs w:val="24"/>
              </w:rPr>
              <w:t>Южного Урала</w:t>
            </w:r>
            <w:r w:rsidRPr="00AE52C0">
              <w:rPr>
                <w:rFonts w:ascii="Times New Roman" w:hAnsi="Times New Roman"/>
                <w:sz w:val="24"/>
                <w:szCs w:val="24"/>
              </w:rPr>
              <w:t xml:space="preserve">, связи изобразительного искусства с музыкой, песней, танцами, былинами, сказаниями, сказками </w:t>
            </w:r>
            <w:r w:rsidRPr="00AE52C0">
              <w:rPr>
                <w:rFonts w:ascii="Times New Roman" w:hAnsi="Times New Roman"/>
                <w:b/>
                <w:i/>
                <w:sz w:val="24"/>
                <w:szCs w:val="24"/>
              </w:rPr>
              <w:t>народов</w:t>
            </w:r>
            <w:r w:rsidRPr="00AE52C0">
              <w:rPr>
                <w:rFonts w:ascii="Times New Roman" w:hAnsi="Times New Roman"/>
                <w:sz w:val="24"/>
                <w:szCs w:val="24"/>
              </w:rPr>
              <w:t xml:space="preserve"> </w:t>
            </w:r>
            <w:r w:rsidRPr="00AE52C0">
              <w:rPr>
                <w:rFonts w:ascii="Times New Roman" w:hAnsi="Times New Roman"/>
                <w:b/>
                <w:i/>
                <w:sz w:val="24"/>
                <w:szCs w:val="24"/>
              </w:rPr>
              <w:t>Южного Урала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 xml:space="preserve">знание жанров портретов </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знание произведений народных художественных промыслов в России (с учетом НРЭО)</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pacing w:val="-2"/>
                <w:sz w:val="24"/>
                <w:szCs w:val="24"/>
              </w:rPr>
              <w:t xml:space="preserve">понимание общности </w:t>
            </w:r>
            <w:r w:rsidRPr="00AE52C0">
              <w:rPr>
                <w:rFonts w:ascii="Times New Roman" w:hAnsi="Times New Roman"/>
                <w:spacing w:val="-3"/>
                <w:sz w:val="24"/>
                <w:szCs w:val="24"/>
              </w:rPr>
              <w:t>тематики, передаваемых чувств, отношения к природе в произ</w:t>
            </w:r>
            <w:r w:rsidRPr="00AE52C0">
              <w:rPr>
                <w:rFonts w:ascii="Times New Roman" w:hAnsi="Times New Roman"/>
                <w:spacing w:val="-2"/>
                <w:sz w:val="24"/>
                <w:szCs w:val="24"/>
              </w:rPr>
              <w:t>ведениях авторов</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pacing w:val="-2"/>
                <w:sz w:val="24"/>
                <w:szCs w:val="24"/>
              </w:rPr>
              <w:t xml:space="preserve">представителей разных культур, народов (в том числе - </w:t>
            </w:r>
            <w:r w:rsidRPr="00AE52C0">
              <w:rPr>
                <w:rFonts w:ascii="Times New Roman" w:hAnsi="Times New Roman"/>
                <w:b/>
                <w:i/>
                <w:sz w:val="24"/>
                <w:szCs w:val="24"/>
              </w:rPr>
              <w:t>народов</w:t>
            </w:r>
            <w:r w:rsidRPr="00AE52C0">
              <w:rPr>
                <w:rFonts w:ascii="Times New Roman" w:hAnsi="Times New Roman"/>
                <w:sz w:val="24"/>
                <w:szCs w:val="24"/>
              </w:rPr>
              <w:t xml:space="preserve"> </w:t>
            </w:r>
            <w:r w:rsidRPr="00AE52C0">
              <w:rPr>
                <w:rFonts w:ascii="Times New Roman" w:hAnsi="Times New Roman"/>
                <w:b/>
                <w:i/>
                <w:sz w:val="24"/>
                <w:szCs w:val="24"/>
              </w:rPr>
              <w:t>Южного Урала</w:t>
            </w:r>
            <w:r w:rsidRPr="00AE52C0">
              <w:rPr>
                <w:rFonts w:ascii="Times New Roman" w:hAnsi="Times New Roman"/>
                <w:spacing w:val="-2"/>
                <w:sz w:val="24"/>
                <w:szCs w:val="24"/>
              </w:rPr>
              <w:t>)</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 xml:space="preserve">представление о </w:t>
            </w:r>
            <w:r w:rsidRPr="00AE52C0">
              <w:rPr>
                <w:rFonts w:ascii="Times New Roman" w:hAnsi="Times New Roman"/>
                <w:spacing w:val="2"/>
                <w:sz w:val="24"/>
                <w:szCs w:val="24"/>
              </w:rPr>
              <w:t xml:space="preserve">наиболее ярких культурах </w:t>
            </w:r>
            <w:r w:rsidRPr="00AE52C0">
              <w:rPr>
                <w:rFonts w:ascii="Times New Roman" w:hAnsi="Times New Roman"/>
                <w:spacing w:val="-2"/>
                <w:sz w:val="24"/>
                <w:szCs w:val="24"/>
              </w:rPr>
              <w:t xml:space="preserve">мира, представляющими разные народы и эпохи (в том числе - </w:t>
            </w:r>
            <w:r w:rsidRPr="00AE52C0">
              <w:rPr>
                <w:rFonts w:ascii="Times New Roman" w:hAnsi="Times New Roman"/>
                <w:b/>
                <w:i/>
                <w:sz w:val="24"/>
                <w:szCs w:val="24"/>
              </w:rPr>
              <w:t>народов</w:t>
            </w:r>
            <w:r w:rsidRPr="00AE52C0">
              <w:rPr>
                <w:rFonts w:ascii="Times New Roman" w:hAnsi="Times New Roman"/>
                <w:sz w:val="24"/>
                <w:szCs w:val="24"/>
              </w:rPr>
              <w:t xml:space="preserve"> </w:t>
            </w:r>
            <w:r w:rsidRPr="00AE52C0">
              <w:rPr>
                <w:rFonts w:ascii="Times New Roman" w:hAnsi="Times New Roman"/>
                <w:b/>
                <w:i/>
                <w:sz w:val="24"/>
                <w:szCs w:val="24"/>
              </w:rPr>
              <w:t>Южного Урала</w:t>
            </w:r>
            <w:r w:rsidRPr="00AE52C0">
              <w:rPr>
                <w:rFonts w:ascii="Times New Roman" w:hAnsi="Times New Roman"/>
                <w:spacing w:val="-2"/>
                <w:sz w:val="24"/>
                <w:szCs w:val="24"/>
              </w:rPr>
              <w:t>)</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val="restart"/>
            <w:textDirection w:val="btLr"/>
            <w:vAlign w:val="center"/>
          </w:tcPr>
          <w:p w:rsidR="00F63D71" w:rsidRPr="00192732" w:rsidRDefault="00F63D71" w:rsidP="00FE1705">
            <w:pPr>
              <w:spacing w:after="0" w:line="240" w:lineRule="auto"/>
              <w:ind w:left="113" w:right="113"/>
              <w:rPr>
                <w:rFonts w:ascii="Times New Roman" w:hAnsi="Times New Roman"/>
                <w:b/>
                <w:sz w:val="24"/>
                <w:szCs w:val="24"/>
              </w:rPr>
            </w:pPr>
            <w:r w:rsidRPr="00192732">
              <w:rPr>
                <w:rFonts w:ascii="Times New Roman" w:hAnsi="Times New Roman"/>
                <w:b/>
                <w:bCs/>
                <w:iCs/>
                <w:spacing w:val="-2"/>
                <w:sz w:val="24"/>
                <w:szCs w:val="24"/>
              </w:rPr>
              <w:t>3.Значимые темы искусства. О чем говорит искусство?</w:t>
            </w: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bCs/>
                <w:sz w:val="24"/>
                <w:szCs w:val="24"/>
              </w:rPr>
              <w:t xml:space="preserve">Осваивать </w:t>
            </w:r>
            <w:r w:rsidRPr="00192732">
              <w:rPr>
                <w:rFonts w:ascii="Times New Roman" w:hAnsi="Times New Roman"/>
                <w:sz w:val="24"/>
                <w:szCs w:val="24"/>
              </w:rPr>
              <w:t>простые приемы работы в технике плоскостной и объемной аппликации, живописной и графической росписи</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владение элементарными навыками бумагопластики</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создание коллективного панно-коллажа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bCs/>
                <w:sz w:val="24"/>
                <w:szCs w:val="24"/>
              </w:rPr>
              <w:t xml:space="preserve">выявление </w:t>
            </w:r>
            <w:r w:rsidRPr="00AE52C0">
              <w:rPr>
                <w:rFonts w:ascii="Times New Roman" w:hAnsi="Times New Roman"/>
                <w:sz w:val="24"/>
                <w:szCs w:val="24"/>
              </w:rPr>
              <w:t>геометрической формы простого плоского тела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умение выполнять изображение на плоскости с помощью линии</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spacing w:val="2"/>
                <w:sz w:val="24"/>
                <w:szCs w:val="24"/>
              </w:rPr>
              <w:t>использование в индивидуальной и коллективной дея</w:t>
            </w:r>
            <w:r w:rsidRPr="00192732">
              <w:rPr>
                <w:rFonts w:ascii="Times New Roman" w:hAnsi="Times New Roman"/>
                <w:sz w:val="24"/>
                <w:szCs w:val="24"/>
              </w:rPr>
              <w:t>тельности различных художественных техник и материалов:</w:t>
            </w:r>
            <w:r w:rsidRPr="00192732">
              <w:rPr>
                <w:rFonts w:ascii="Times New Roman" w:hAnsi="Times New Roman"/>
                <w:spacing w:val="2"/>
                <w:sz w:val="24"/>
                <w:szCs w:val="24"/>
              </w:rPr>
              <w:t xml:space="preserve"> </w:t>
            </w:r>
            <w:r w:rsidRPr="00192732">
              <w:rPr>
                <w:rFonts w:ascii="Times New Roman" w:hAnsi="Times New Roman"/>
                <w:iCs/>
                <w:spacing w:val="2"/>
                <w:sz w:val="24"/>
                <w:szCs w:val="24"/>
              </w:rPr>
              <w:t>пастели</w:t>
            </w:r>
            <w:r w:rsidRPr="00192732">
              <w:rPr>
                <w:rFonts w:ascii="Times New Roman" w:hAnsi="Times New Roman"/>
                <w:spacing w:val="2"/>
                <w:sz w:val="24"/>
                <w:szCs w:val="24"/>
              </w:rPr>
              <w:t xml:space="preserve">, </w:t>
            </w:r>
            <w:r w:rsidRPr="00192732">
              <w:rPr>
                <w:rFonts w:ascii="Times New Roman" w:hAnsi="Times New Roman"/>
                <w:iCs/>
                <w:spacing w:val="2"/>
                <w:sz w:val="24"/>
                <w:szCs w:val="24"/>
              </w:rPr>
              <w:t>восковых</w:t>
            </w:r>
            <w:r w:rsidRPr="00192732">
              <w:rPr>
                <w:rFonts w:ascii="Times New Roman" w:hAnsi="Times New Roman"/>
                <w:iCs/>
                <w:sz w:val="24"/>
                <w:szCs w:val="24"/>
              </w:rPr>
              <w:t xml:space="preserve"> мелков</w:t>
            </w:r>
            <w:r w:rsidRPr="00192732">
              <w:rPr>
                <w:rFonts w:ascii="Times New Roman" w:hAnsi="Times New Roman"/>
                <w:sz w:val="24"/>
                <w:szCs w:val="24"/>
              </w:rPr>
              <w:t xml:space="preserve">, </w:t>
            </w:r>
            <w:r w:rsidRPr="00192732">
              <w:rPr>
                <w:rFonts w:ascii="Times New Roman" w:hAnsi="Times New Roman"/>
                <w:iCs/>
                <w:sz w:val="24"/>
                <w:szCs w:val="24"/>
              </w:rPr>
              <w:t>туши</w:t>
            </w:r>
            <w:r w:rsidRPr="00192732">
              <w:rPr>
                <w:rFonts w:ascii="Times New Roman" w:hAnsi="Times New Roman"/>
                <w:sz w:val="24"/>
                <w:szCs w:val="24"/>
              </w:rPr>
              <w:t>, карандаша, фломастеров</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умение изображать на плоскости с помощью пятна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bCs/>
                <w:sz w:val="24"/>
                <w:szCs w:val="24"/>
              </w:rPr>
              <w:t>экспериментирование</w:t>
            </w:r>
            <w:r w:rsidRPr="00AE52C0">
              <w:rPr>
                <w:rFonts w:ascii="Times New Roman" w:hAnsi="Times New Roman"/>
                <w:sz w:val="24"/>
                <w:szCs w:val="24"/>
              </w:rPr>
              <w:t xml:space="preserve"> и </w:t>
            </w:r>
            <w:r w:rsidRPr="00AE52C0">
              <w:rPr>
                <w:rFonts w:ascii="Times New Roman" w:hAnsi="Times New Roman"/>
                <w:bCs/>
                <w:sz w:val="24"/>
                <w:szCs w:val="24"/>
              </w:rPr>
              <w:t>исследование</w:t>
            </w:r>
            <w:r w:rsidRPr="00AE52C0">
              <w:rPr>
                <w:rFonts w:ascii="Times New Roman" w:hAnsi="Times New Roman"/>
                <w:sz w:val="24"/>
                <w:szCs w:val="24"/>
              </w:rPr>
              <w:t xml:space="preserve"> возможности краски в процессе создания различных цветовых пятен, смешений и наложений цветовых пятен</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pacing w:val="2"/>
                <w:sz w:val="24"/>
                <w:szCs w:val="24"/>
              </w:rPr>
              <w:t xml:space="preserve">владение элементарными приемами работы </w:t>
            </w:r>
            <w:r w:rsidRPr="00AE52C0">
              <w:rPr>
                <w:rFonts w:ascii="Times New Roman" w:hAnsi="Times New Roman"/>
                <w:sz w:val="24"/>
                <w:szCs w:val="24"/>
              </w:rPr>
              <w:t xml:space="preserve">с пластическими скульптурными материалами для создания </w:t>
            </w:r>
            <w:r w:rsidRPr="00AE52C0">
              <w:rPr>
                <w:rFonts w:ascii="Times New Roman" w:hAnsi="Times New Roman"/>
                <w:spacing w:val="2"/>
                <w:sz w:val="24"/>
                <w:szCs w:val="24"/>
              </w:rPr>
              <w:t xml:space="preserve">выразительного образа (пластилин, глина, раскатывание, </w:t>
            </w:r>
            <w:r w:rsidRPr="00AE52C0">
              <w:rPr>
                <w:rFonts w:ascii="Times New Roman" w:hAnsi="Times New Roman"/>
                <w:sz w:val="24"/>
                <w:szCs w:val="24"/>
              </w:rPr>
              <w:t>набор объема, вытягивание формы)</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 xml:space="preserve">создание моделей предметов бытового окружения человека </w:t>
            </w:r>
            <w:r w:rsidRPr="00AE52C0">
              <w:rPr>
                <w:rFonts w:ascii="Times New Roman" w:hAnsi="Times New Roman"/>
                <w:b/>
                <w:i/>
                <w:sz w:val="24"/>
                <w:szCs w:val="24"/>
              </w:rPr>
              <w:t>народов</w:t>
            </w:r>
            <w:r w:rsidRPr="00AE52C0">
              <w:rPr>
                <w:rFonts w:ascii="Times New Roman" w:hAnsi="Times New Roman"/>
                <w:sz w:val="24"/>
                <w:szCs w:val="24"/>
              </w:rPr>
              <w:t xml:space="preserve"> </w:t>
            </w:r>
            <w:r w:rsidRPr="00AE52C0">
              <w:rPr>
                <w:rFonts w:ascii="Times New Roman" w:hAnsi="Times New Roman"/>
                <w:b/>
                <w:i/>
                <w:sz w:val="24"/>
                <w:szCs w:val="24"/>
              </w:rPr>
              <w:t>Южного Урала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 xml:space="preserve">передача настроения в творческой работе с помощью цвета, </w:t>
            </w:r>
            <w:r w:rsidRPr="00AE52C0">
              <w:rPr>
                <w:rFonts w:ascii="Times New Roman" w:hAnsi="Times New Roman"/>
                <w:iCs/>
                <w:sz w:val="24"/>
                <w:szCs w:val="24"/>
              </w:rPr>
              <w:t>тона</w:t>
            </w:r>
            <w:r w:rsidRPr="00AE52C0">
              <w:rPr>
                <w:rFonts w:ascii="Times New Roman" w:hAnsi="Times New Roman"/>
                <w:sz w:val="24"/>
                <w:szCs w:val="24"/>
              </w:rPr>
              <w:t xml:space="preserve">, композиции, пространства, линии, штриха, пятна, объема, </w:t>
            </w:r>
            <w:r w:rsidRPr="00AE52C0">
              <w:rPr>
                <w:rFonts w:ascii="Times New Roman" w:hAnsi="Times New Roman"/>
                <w:iCs/>
                <w:sz w:val="24"/>
                <w:szCs w:val="24"/>
              </w:rPr>
              <w:t xml:space="preserve">фактуры материала, традиционного для </w:t>
            </w:r>
            <w:r w:rsidRPr="00AE52C0">
              <w:rPr>
                <w:rFonts w:ascii="Times New Roman" w:hAnsi="Times New Roman"/>
                <w:b/>
                <w:i/>
                <w:iCs/>
                <w:sz w:val="24"/>
                <w:szCs w:val="24"/>
              </w:rPr>
              <w:t xml:space="preserve">народов </w:t>
            </w:r>
            <w:r w:rsidRPr="00AE52C0">
              <w:rPr>
                <w:rFonts w:ascii="Times New Roman" w:hAnsi="Times New Roman"/>
                <w:b/>
                <w:i/>
                <w:sz w:val="24"/>
                <w:szCs w:val="24"/>
              </w:rPr>
              <w:t>Южного Урала</w:t>
            </w:r>
            <w:r w:rsidRPr="00AE52C0">
              <w:rPr>
                <w:rFonts w:ascii="Times New Roman" w:hAnsi="Times New Roman"/>
                <w:color w:val="FF0000"/>
                <w:sz w:val="24"/>
                <w:szCs w:val="24"/>
              </w:rPr>
              <w:t>.</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sz w:val="24"/>
                <w:szCs w:val="24"/>
              </w:rPr>
              <w:t xml:space="preserve">умение </w:t>
            </w:r>
            <w:r w:rsidRPr="00192732">
              <w:rPr>
                <w:rFonts w:ascii="Times New Roman" w:hAnsi="Times New Roman"/>
                <w:spacing w:val="2"/>
                <w:sz w:val="24"/>
                <w:szCs w:val="24"/>
              </w:rPr>
              <w:t>выбирать и применять выразительные средства для реали</w:t>
            </w:r>
            <w:r w:rsidRPr="00192732">
              <w:rPr>
                <w:rFonts w:ascii="Times New Roman" w:hAnsi="Times New Roman"/>
                <w:sz w:val="24"/>
                <w:szCs w:val="24"/>
              </w:rPr>
              <w:t xml:space="preserve">зации собственного замысла </w:t>
            </w:r>
            <w:r w:rsidRPr="00192732">
              <w:rPr>
                <w:rFonts w:ascii="Times New Roman" w:hAnsi="Times New Roman"/>
                <w:sz w:val="24"/>
                <w:szCs w:val="24"/>
              </w:rPr>
              <w:lastRenderedPageBreak/>
              <w:t>в скульптуре</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center"/>
              <w:rPr>
                <w:rFonts w:ascii="Times New Roman" w:hAnsi="Times New Roman"/>
                <w:sz w:val="24"/>
                <w:szCs w:val="24"/>
              </w:rPr>
            </w:pPr>
            <w:r w:rsidRPr="00192732">
              <w:rPr>
                <w:rFonts w:ascii="Times New Roman" w:hAnsi="Times New Roman"/>
                <w:sz w:val="24"/>
                <w:szCs w:val="24"/>
              </w:rPr>
              <w:t>знание разнообразия материалов для художественного конструирования и моделирования</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 xml:space="preserve">создание моделей предметов бытового окружения человека </w:t>
            </w:r>
            <w:r w:rsidRPr="00AE52C0">
              <w:rPr>
                <w:rFonts w:ascii="Times New Roman" w:hAnsi="Times New Roman"/>
                <w:b/>
                <w:i/>
                <w:sz w:val="24"/>
                <w:szCs w:val="24"/>
              </w:rPr>
              <w:t>в культуре</w:t>
            </w:r>
            <w:r w:rsidRPr="00AE52C0">
              <w:rPr>
                <w:rFonts w:ascii="Times New Roman" w:hAnsi="Times New Roman"/>
                <w:sz w:val="24"/>
                <w:szCs w:val="24"/>
              </w:rPr>
              <w:t xml:space="preserve"> </w:t>
            </w:r>
            <w:r w:rsidRPr="00AE52C0">
              <w:rPr>
                <w:rFonts w:ascii="Times New Roman" w:hAnsi="Times New Roman"/>
                <w:b/>
                <w:i/>
                <w:sz w:val="24"/>
                <w:szCs w:val="24"/>
              </w:rPr>
              <w:t>народов</w:t>
            </w:r>
            <w:r w:rsidRPr="00AE52C0">
              <w:rPr>
                <w:rFonts w:ascii="Times New Roman" w:hAnsi="Times New Roman"/>
                <w:sz w:val="24"/>
                <w:szCs w:val="24"/>
              </w:rPr>
              <w:t xml:space="preserve"> </w:t>
            </w:r>
            <w:r w:rsidRPr="00AE52C0">
              <w:rPr>
                <w:rFonts w:ascii="Times New Roman" w:hAnsi="Times New Roman"/>
                <w:b/>
                <w:i/>
                <w:sz w:val="24"/>
                <w:szCs w:val="24"/>
              </w:rPr>
              <w:t>Южного Урала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bCs/>
                <w:sz w:val="24"/>
                <w:szCs w:val="24"/>
              </w:rPr>
              <w:t>создание</w:t>
            </w:r>
            <w:r w:rsidRPr="00AE52C0">
              <w:rPr>
                <w:rFonts w:ascii="Times New Roman" w:hAnsi="Times New Roman"/>
                <w:sz w:val="24"/>
                <w:szCs w:val="24"/>
              </w:rPr>
              <w:t xml:space="preserve"> декоративных композиций</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создание эскизов для декорирования предметов быта, жилого пространства, транспорта, парков, транспорта, книг и игрушек</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192732" w:rsidRDefault="00F63D71" w:rsidP="00FE1705">
            <w:pPr>
              <w:spacing w:after="0" w:line="240" w:lineRule="auto"/>
              <w:contextualSpacing/>
              <w:jc w:val="both"/>
              <w:rPr>
                <w:rFonts w:ascii="Times New Roman" w:hAnsi="Times New Roman"/>
                <w:sz w:val="24"/>
                <w:szCs w:val="24"/>
              </w:rPr>
            </w:pPr>
            <w:r w:rsidRPr="00192732">
              <w:rPr>
                <w:rFonts w:ascii="Times New Roman" w:hAnsi="Times New Roman"/>
                <w:spacing w:val="2"/>
                <w:sz w:val="24"/>
                <w:szCs w:val="24"/>
              </w:rPr>
              <w:t>использование в индивидуальной и коллективной дея</w:t>
            </w:r>
            <w:r w:rsidRPr="00192732">
              <w:rPr>
                <w:rFonts w:ascii="Times New Roman" w:hAnsi="Times New Roman"/>
                <w:sz w:val="24"/>
                <w:szCs w:val="24"/>
              </w:rPr>
              <w:t xml:space="preserve">тельности различных художественных техник и материалов </w:t>
            </w:r>
            <w:r w:rsidRPr="00192732">
              <w:rPr>
                <w:rFonts w:ascii="Times New Roman" w:hAnsi="Times New Roman"/>
                <w:b/>
                <w:i/>
                <w:sz w:val="24"/>
                <w:szCs w:val="24"/>
              </w:rPr>
              <w:t>народов</w:t>
            </w:r>
            <w:r w:rsidRPr="00192732">
              <w:rPr>
                <w:rFonts w:ascii="Times New Roman" w:hAnsi="Times New Roman"/>
                <w:sz w:val="24"/>
                <w:szCs w:val="24"/>
              </w:rPr>
              <w:t xml:space="preserve"> </w:t>
            </w:r>
            <w:r w:rsidRPr="00192732">
              <w:rPr>
                <w:rFonts w:ascii="Times New Roman" w:hAnsi="Times New Roman"/>
                <w:b/>
                <w:i/>
                <w:sz w:val="24"/>
                <w:szCs w:val="24"/>
              </w:rPr>
              <w:t>Южного Урала</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 xml:space="preserve">знание </w:t>
            </w:r>
            <w:r w:rsidRPr="00AE52C0">
              <w:rPr>
                <w:rFonts w:ascii="Times New Roman" w:hAnsi="Times New Roman"/>
                <w:spacing w:val="-2"/>
                <w:sz w:val="24"/>
                <w:szCs w:val="24"/>
              </w:rPr>
              <w:t>элементарных приемов композиции на плос</w:t>
            </w:r>
            <w:r w:rsidRPr="00AE52C0">
              <w:rPr>
                <w:rFonts w:ascii="Times New Roman" w:hAnsi="Times New Roman"/>
                <w:spacing w:val="2"/>
                <w:sz w:val="24"/>
                <w:szCs w:val="24"/>
              </w:rPr>
              <w:t>кости и в пространстве</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владение различными художественными матери</w:t>
            </w:r>
            <w:r w:rsidRPr="00AE52C0">
              <w:rPr>
                <w:rFonts w:ascii="Times New Roman" w:hAnsi="Times New Roman"/>
                <w:spacing w:val="2"/>
                <w:sz w:val="24"/>
                <w:szCs w:val="24"/>
              </w:rPr>
              <w:t>алами и средствами для создания проектов</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r>
      <w:tr w:rsidR="00F63D71" w:rsidRPr="00192732" w:rsidTr="00FE1705">
        <w:tc>
          <w:tcPr>
            <w:tcW w:w="817" w:type="dxa"/>
            <w:vMerge/>
            <w:textDirection w:val="btLr"/>
            <w:vAlign w:val="center"/>
          </w:tcPr>
          <w:p w:rsidR="00F63D71" w:rsidRPr="00192732" w:rsidRDefault="00F63D71" w:rsidP="00FE1705">
            <w:pPr>
              <w:spacing w:after="0" w:line="240" w:lineRule="auto"/>
              <w:ind w:left="113" w:right="113"/>
              <w:jc w:val="center"/>
              <w:rPr>
                <w:rFonts w:ascii="Times New Roman" w:hAnsi="Times New Roman"/>
                <w:b/>
                <w:sz w:val="24"/>
                <w:szCs w:val="24"/>
              </w:rPr>
            </w:pPr>
          </w:p>
        </w:tc>
        <w:tc>
          <w:tcPr>
            <w:tcW w:w="3747" w:type="dxa"/>
          </w:tcPr>
          <w:p w:rsidR="00F63D71" w:rsidRPr="002E5BF3" w:rsidRDefault="00F63D71" w:rsidP="00FE1705">
            <w:pPr>
              <w:pStyle w:val="af5"/>
              <w:spacing w:line="240" w:lineRule="auto"/>
              <w:ind w:firstLine="0"/>
              <w:rPr>
                <w:rFonts w:ascii="Times New Roman" w:hAnsi="Times New Roman"/>
                <w:spacing w:val="2"/>
                <w:sz w:val="24"/>
                <w:szCs w:val="24"/>
              </w:rPr>
            </w:pPr>
            <w:r w:rsidRPr="00AE52C0">
              <w:rPr>
                <w:rFonts w:ascii="Times New Roman" w:hAnsi="Times New Roman"/>
                <w:sz w:val="24"/>
                <w:szCs w:val="24"/>
              </w:rPr>
              <w:t>выполнение творческих работ</w:t>
            </w:r>
          </w:p>
        </w:tc>
        <w:tc>
          <w:tcPr>
            <w:tcW w:w="64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851"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9"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708" w:type="dxa"/>
            <w:vAlign w:val="center"/>
          </w:tcPr>
          <w:p w:rsidR="00F63D71" w:rsidRPr="00192732" w:rsidRDefault="00F63D71" w:rsidP="00FE1705">
            <w:pPr>
              <w:spacing w:after="0" w:line="240" w:lineRule="auto"/>
              <w:jc w:val="center"/>
              <w:rPr>
                <w:rFonts w:ascii="Times New Roman" w:hAnsi="Times New Roman"/>
                <w:sz w:val="24"/>
                <w:szCs w:val="24"/>
              </w:rPr>
            </w:pPr>
          </w:p>
        </w:tc>
        <w:tc>
          <w:tcPr>
            <w:tcW w:w="567" w:type="dxa"/>
            <w:vAlign w:val="center"/>
          </w:tcPr>
          <w:p w:rsidR="00F63D71" w:rsidRPr="00192732" w:rsidRDefault="00F63D71" w:rsidP="00FE1705">
            <w:pPr>
              <w:spacing w:after="0" w:line="240" w:lineRule="auto"/>
              <w:jc w:val="center"/>
              <w:rPr>
                <w:rFonts w:ascii="Times New Roman" w:hAnsi="Times New Roman"/>
                <w:sz w:val="24"/>
                <w:szCs w:val="24"/>
              </w:rPr>
            </w:pPr>
            <w:r w:rsidRPr="00192732">
              <w:rPr>
                <w:rFonts w:ascii="Times New Roman" w:hAnsi="Times New Roman"/>
                <w:sz w:val="24"/>
                <w:szCs w:val="24"/>
              </w:rPr>
              <w:t>+</w:t>
            </w:r>
          </w:p>
        </w:tc>
      </w:tr>
    </w:tbl>
    <w:p w:rsidR="00F63D71" w:rsidRPr="00192732" w:rsidRDefault="00F63D71" w:rsidP="00F63D71">
      <w:pPr>
        <w:widowControl w:val="0"/>
        <w:suppressAutoHyphens/>
        <w:autoSpaceDE w:val="0"/>
        <w:autoSpaceDN w:val="0"/>
        <w:adjustRightInd w:val="0"/>
        <w:spacing w:after="0" w:line="240" w:lineRule="auto"/>
        <w:jc w:val="center"/>
        <w:rPr>
          <w:rFonts w:ascii="Times New Roman" w:eastAsia="SimSun" w:hAnsi="Times New Roman"/>
          <w:b/>
          <w:bCs/>
          <w:kern w:val="1"/>
          <w:sz w:val="24"/>
          <w:szCs w:val="24"/>
          <w:lang w:eastAsia="hi-IN" w:bidi="hi-IN"/>
        </w:rPr>
      </w:pPr>
    </w:p>
    <w:p w:rsidR="00F63D71" w:rsidRPr="00192732" w:rsidRDefault="00F63D71" w:rsidP="00F63D71">
      <w:pPr>
        <w:rPr>
          <w:rFonts w:ascii="Times New Roman" w:hAnsi="Times New Roman"/>
          <w:sz w:val="24"/>
          <w:szCs w:val="24"/>
        </w:rPr>
      </w:pPr>
    </w:p>
    <w:p w:rsidR="004A04DA" w:rsidRPr="0029187D" w:rsidRDefault="004A04DA" w:rsidP="00CD3F9F">
      <w:pPr>
        <w:autoSpaceDE w:val="0"/>
        <w:autoSpaceDN w:val="0"/>
        <w:adjustRightInd w:val="0"/>
        <w:spacing w:after="0" w:line="240" w:lineRule="auto"/>
        <w:ind w:firstLine="397"/>
        <w:jc w:val="both"/>
        <w:rPr>
          <w:rFonts w:ascii="Times New Roman" w:hAnsi="Times New Roman"/>
          <w:bCs/>
          <w:i/>
          <w:sz w:val="24"/>
          <w:szCs w:val="24"/>
        </w:rPr>
      </w:pPr>
      <w:r w:rsidRPr="0029187D">
        <w:rPr>
          <w:rFonts w:ascii="Times New Roman" w:hAnsi="Times New Roman"/>
          <w:bCs/>
          <w:i/>
          <w:sz w:val="24"/>
          <w:szCs w:val="24"/>
        </w:rPr>
        <w:t>Обучающийся  научится:</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t>- развивать наблюдательность и представления о многообразии и выразительности конструктивных пространственных форм;</w:t>
      </w:r>
    </w:p>
    <w:p w:rsidR="004A04DA" w:rsidRPr="0029187D" w:rsidRDefault="004A04DA" w:rsidP="00CD3F9F">
      <w:pPr>
        <w:pStyle w:val="af0"/>
        <w:spacing w:after="0" w:line="240" w:lineRule="auto"/>
        <w:ind w:left="0" w:firstLine="397"/>
        <w:jc w:val="both"/>
        <w:rPr>
          <w:rFonts w:ascii="Times New Roman" w:hAnsi="Times New Roman"/>
          <w:b/>
          <w:i/>
          <w:sz w:val="24"/>
          <w:szCs w:val="24"/>
        </w:rPr>
      </w:pPr>
      <w:r w:rsidRPr="0029187D">
        <w:rPr>
          <w:rFonts w:ascii="Times New Roman" w:hAnsi="Times New Roman"/>
          <w:spacing w:val="-2"/>
          <w:sz w:val="24"/>
          <w:szCs w:val="24"/>
        </w:rPr>
        <w:t xml:space="preserve">- </w:t>
      </w:r>
      <w:r w:rsidRPr="0029187D">
        <w:rPr>
          <w:rFonts w:ascii="Times New Roman" w:hAnsi="Times New Roman"/>
          <w:spacing w:val="-4"/>
          <w:sz w:val="24"/>
          <w:szCs w:val="24"/>
        </w:rPr>
        <w:t xml:space="preserve">понимать роль природных условий в характере культурных традиций разных народов мира и </w:t>
      </w:r>
      <w:r w:rsidRPr="0029187D">
        <w:rPr>
          <w:rFonts w:ascii="Times New Roman" w:hAnsi="Times New Roman"/>
          <w:b/>
          <w:i/>
          <w:sz w:val="24"/>
          <w:szCs w:val="24"/>
        </w:rPr>
        <w:t>Южного Урала;</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t xml:space="preserve">- понимать </w:t>
      </w:r>
      <w:r w:rsidRPr="0029187D">
        <w:rPr>
          <w:rFonts w:ascii="Times New Roman" w:hAnsi="Times New Roman"/>
          <w:spacing w:val="2"/>
          <w:sz w:val="24"/>
          <w:szCs w:val="24"/>
        </w:rPr>
        <w:t>влияния формы предмета на пред</w:t>
      </w:r>
      <w:r w:rsidRPr="0029187D">
        <w:rPr>
          <w:rFonts w:ascii="Times New Roman" w:hAnsi="Times New Roman"/>
          <w:sz w:val="24"/>
          <w:szCs w:val="24"/>
        </w:rPr>
        <w:t>ставление о его характере;</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pacing w:val="2"/>
          <w:sz w:val="24"/>
          <w:szCs w:val="24"/>
        </w:rPr>
        <w:t xml:space="preserve">- владеть понятиями: горизонталь, вертикаль </w:t>
      </w:r>
      <w:r w:rsidRPr="0029187D">
        <w:rPr>
          <w:rFonts w:ascii="Times New Roman" w:hAnsi="Times New Roman"/>
          <w:sz w:val="24"/>
          <w:szCs w:val="24"/>
        </w:rPr>
        <w:t>и диагональ в построении композиции, пропорции и перспектива, линия горизонта, ближе - больше, дальше - меньше, загораживания, зрительный центр композиции;</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t xml:space="preserve">- знать основные и составные, теплые и холодные </w:t>
      </w:r>
      <w:r w:rsidRPr="0029187D">
        <w:rPr>
          <w:rFonts w:ascii="Times New Roman" w:hAnsi="Times New Roman"/>
          <w:spacing w:val="2"/>
          <w:sz w:val="24"/>
          <w:szCs w:val="24"/>
        </w:rPr>
        <w:t>цвета, смешение цветов;</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t xml:space="preserve">- </w:t>
      </w:r>
      <w:r w:rsidRPr="0029187D">
        <w:rPr>
          <w:rFonts w:ascii="Times New Roman" w:hAnsi="Times New Roman"/>
          <w:spacing w:val="2"/>
          <w:sz w:val="24"/>
          <w:szCs w:val="24"/>
        </w:rPr>
        <w:t xml:space="preserve">знать многообразие линий (тонкие, толстые, прямые, </w:t>
      </w:r>
      <w:r w:rsidRPr="0029187D">
        <w:rPr>
          <w:rFonts w:ascii="Times New Roman" w:hAnsi="Times New Roman"/>
          <w:sz w:val="24"/>
          <w:szCs w:val="24"/>
        </w:rPr>
        <w:t>волнистые, плавные, острые, закругленные спиралью и т.д.) и их знаковый характер, штрих, пятно и художественный образ;</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lastRenderedPageBreak/>
        <w:t xml:space="preserve">- знать </w:t>
      </w:r>
      <w:r w:rsidRPr="0029187D">
        <w:rPr>
          <w:rFonts w:ascii="Times New Roman" w:hAnsi="Times New Roman"/>
          <w:spacing w:val="2"/>
          <w:sz w:val="24"/>
          <w:szCs w:val="24"/>
        </w:rPr>
        <w:t>виды ритма (спокойный, замедленный, порыви</w:t>
      </w:r>
      <w:r w:rsidRPr="0029187D">
        <w:rPr>
          <w:rFonts w:ascii="Times New Roman" w:hAnsi="Times New Roman"/>
          <w:sz w:val="24"/>
          <w:szCs w:val="24"/>
        </w:rPr>
        <w:t>стый, беспокойный и т.д.);</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t>- уметь выполнять изображение на плоскости с помощью линии;</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t xml:space="preserve">- </w:t>
      </w:r>
      <w:r w:rsidRPr="0029187D">
        <w:rPr>
          <w:rFonts w:ascii="Times New Roman" w:hAnsi="Times New Roman"/>
          <w:spacing w:val="2"/>
          <w:sz w:val="24"/>
          <w:szCs w:val="24"/>
        </w:rPr>
        <w:t>использовать в индивидуальной и коллективной дея</w:t>
      </w:r>
      <w:r w:rsidRPr="0029187D">
        <w:rPr>
          <w:rFonts w:ascii="Times New Roman" w:hAnsi="Times New Roman"/>
          <w:sz w:val="24"/>
          <w:szCs w:val="24"/>
        </w:rPr>
        <w:t>тельности различных художественных техник и материалов:</w:t>
      </w:r>
      <w:r w:rsidRPr="0029187D">
        <w:rPr>
          <w:rFonts w:ascii="Times New Roman" w:hAnsi="Times New Roman"/>
          <w:spacing w:val="2"/>
          <w:sz w:val="24"/>
          <w:szCs w:val="24"/>
        </w:rPr>
        <w:t xml:space="preserve"> </w:t>
      </w:r>
      <w:r w:rsidRPr="0029187D">
        <w:rPr>
          <w:rFonts w:ascii="Times New Roman" w:hAnsi="Times New Roman"/>
          <w:iCs/>
          <w:spacing w:val="2"/>
          <w:sz w:val="24"/>
          <w:szCs w:val="24"/>
        </w:rPr>
        <w:t>пастели</w:t>
      </w:r>
      <w:r w:rsidRPr="0029187D">
        <w:rPr>
          <w:rFonts w:ascii="Times New Roman" w:hAnsi="Times New Roman"/>
          <w:spacing w:val="2"/>
          <w:sz w:val="24"/>
          <w:szCs w:val="24"/>
        </w:rPr>
        <w:t xml:space="preserve">, </w:t>
      </w:r>
      <w:r w:rsidRPr="0029187D">
        <w:rPr>
          <w:rFonts w:ascii="Times New Roman" w:hAnsi="Times New Roman"/>
          <w:iCs/>
          <w:spacing w:val="2"/>
          <w:sz w:val="24"/>
          <w:szCs w:val="24"/>
        </w:rPr>
        <w:t>восковых</w:t>
      </w:r>
      <w:r w:rsidRPr="0029187D">
        <w:rPr>
          <w:rFonts w:ascii="Times New Roman" w:hAnsi="Times New Roman"/>
          <w:iCs/>
          <w:sz w:val="24"/>
          <w:szCs w:val="24"/>
        </w:rPr>
        <w:t xml:space="preserve"> мелков</w:t>
      </w:r>
      <w:r w:rsidRPr="0029187D">
        <w:rPr>
          <w:rFonts w:ascii="Times New Roman" w:hAnsi="Times New Roman"/>
          <w:sz w:val="24"/>
          <w:szCs w:val="24"/>
        </w:rPr>
        <w:t xml:space="preserve">, </w:t>
      </w:r>
      <w:r w:rsidRPr="0029187D">
        <w:rPr>
          <w:rFonts w:ascii="Times New Roman" w:hAnsi="Times New Roman"/>
          <w:iCs/>
          <w:sz w:val="24"/>
          <w:szCs w:val="24"/>
        </w:rPr>
        <w:t>туши</w:t>
      </w:r>
      <w:r w:rsidRPr="0029187D">
        <w:rPr>
          <w:rFonts w:ascii="Times New Roman" w:hAnsi="Times New Roman"/>
          <w:sz w:val="24"/>
          <w:szCs w:val="24"/>
        </w:rPr>
        <w:t>, карандаша, фломастеров;</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t>- уметь изображать на плоскости с помощью пятна;</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t>-</w:t>
      </w:r>
      <w:r w:rsidRPr="0029187D">
        <w:rPr>
          <w:rFonts w:ascii="Times New Roman" w:hAnsi="Times New Roman"/>
          <w:spacing w:val="2"/>
          <w:sz w:val="24"/>
          <w:szCs w:val="24"/>
        </w:rPr>
        <w:t xml:space="preserve"> владеть элементарными приемами работы </w:t>
      </w:r>
      <w:r w:rsidRPr="0029187D">
        <w:rPr>
          <w:rFonts w:ascii="Times New Roman" w:hAnsi="Times New Roman"/>
          <w:sz w:val="24"/>
          <w:szCs w:val="24"/>
        </w:rPr>
        <w:t xml:space="preserve">с пластическими скульптурными материалами для создания </w:t>
      </w:r>
      <w:r w:rsidRPr="0029187D">
        <w:rPr>
          <w:rFonts w:ascii="Times New Roman" w:hAnsi="Times New Roman"/>
          <w:spacing w:val="2"/>
          <w:sz w:val="24"/>
          <w:szCs w:val="24"/>
        </w:rPr>
        <w:t xml:space="preserve">выразительного образа (пластилин, глина - раскатывание, </w:t>
      </w:r>
      <w:r w:rsidRPr="0029187D">
        <w:rPr>
          <w:rFonts w:ascii="Times New Roman" w:hAnsi="Times New Roman"/>
          <w:sz w:val="24"/>
          <w:szCs w:val="24"/>
        </w:rPr>
        <w:t>набор объема, вытягивание формы);</w:t>
      </w:r>
    </w:p>
    <w:p w:rsidR="004A04DA" w:rsidRPr="0029187D" w:rsidRDefault="004A04DA" w:rsidP="00CD3F9F">
      <w:pPr>
        <w:pStyle w:val="af0"/>
        <w:spacing w:after="0" w:line="240" w:lineRule="auto"/>
        <w:ind w:left="0" w:firstLine="397"/>
        <w:jc w:val="both"/>
        <w:rPr>
          <w:rFonts w:ascii="Times New Roman" w:hAnsi="Times New Roman"/>
          <w:sz w:val="24"/>
          <w:szCs w:val="24"/>
        </w:rPr>
      </w:pPr>
      <w:r w:rsidRPr="0029187D">
        <w:rPr>
          <w:rFonts w:ascii="Times New Roman" w:hAnsi="Times New Roman"/>
          <w:sz w:val="24"/>
          <w:szCs w:val="24"/>
        </w:rPr>
        <w:t xml:space="preserve">- создавать модели предметов бытового окружения человека </w:t>
      </w:r>
      <w:r w:rsidRPr="0029187D">
        <w:rPr>
          <w:rFonts w:ascii="Times New Roman" w:hAnsi="Times New Roman"/>
          <w:b/>
          <w:i/>
          <w:sz w:val="24"/>
          <w:szCs w:val="24"/>
        </w:rPr>
        <w:t>народов</w:t>
      </w:r>
      <w:r w:rsidRPr="0029187D">
        <w:rPr>
          <w:rFonts w:ascii="Times New Roman" w:hAnsi="Times New Roman"/>
          <w:sz w:val="24"/>
          <w:szCs w:val="24"/>
        </w:rPr>
        <w:t xml:space="preserve"> </w:t>
      </w:r>
      <w:r w:rsidRPr="0029187D">
        <w:rPr>
          <w:rFonts w:ascii="Times New Roman" w:hAnsi="Times New Roman"/>
          <w:b/>
          <w:i/>
          <w:sz w:val="24"/>
          <w:szCs w:val="24"/>
        </w:rPr>
        <w:t>Южного Урала.</w:t>
      </w:r>
    </w:p>
    <w:p w:rsidR="004A04DA" w:rsidRPr="0029187D" w:rsidRDefault="004A04DA" w:rsidP="00CD3F9F">
      <w:pPr>
        <w:autoSpaceDE w:val="0"/>
        <w:autoSpaceDN w:val="0"/>
        <w:adjustRightInd w:val="0"/>
        <w:spacing w:after="0" w:line="240" w:lineRule="auto"/>
        <w:ind w:firstLine="397"/>
        <w:jc w:val="both"/>
        <w:rPr>
          <w:rFonts w:ascii="Times New Roman" w:hAnsi="Times New Roman"/>
          <w:b/>
          <w:bCs/>
          <w:i/>
          <w:sz w:val="24"/>
          <w:szCs w:val="24"/>
        </w:rPr>
      </w:pPr>
    </w:p>
    <w:p w:rsidR="004A04DA" w:rsidRPr="0029187D" w:rsidRDefault="004A04DA" w:rsidP="00CD3F9F">
      <w:pPr>
        <w:autoSpaceDE w:val="0"/>
        <w:autoSpaceDN w:val="0"/>
        <w:adjustRightInd w:val="0"/>
        <w:spacing w:after="0" w:line="240" w:lineRule="auto"/>
        <w:ind w:firstLine="397"/>
        <w:jc w:val="both"/>
        <w:rPr>
          <w:rFonts w:ascii="Times New Roman" w:hAnsi="Times New Roman"/>
          <w:bCs/>
          <w:i/>
          <w:sz w:val="24"/>
          <w:szCs w:val="24"/>
        </w:rPr>
      </w:pPr>
      <w:r w:rsidRPr="0029187D">
        <w:rPr>
          <w:rFonts w:ascii="Times New Roman" w:hAnsi="Times New Roman"/>
          <w:bCs/>
          <w:i/>
          <w:sz w:val="24"/>
          <w:szCs w:val="24"/>
        </w:rPr>
        <w:t>Обучающийся получит возможность научиться:</w:t>
      </w:r>
    </w:p>
    <w:p w:rsidR="004A04DA" w:rsidRPr="0029187D" w:rsidRDefault="004A04DA" w:rsidP="00CD3F9F">
      <w:pPr>
        <w:spacing w:after="0" w:line="240" w:lineRule="auto"/>
        <w:ind w:firstLine="397"/>
        <w:jc w:val="both"/>
        <w:rPr>
          <w:rFonts w:ascii="Times New Roman" w:hAnsi="Times New Roman"/>
          <w:b/>
          <w:sz w:val="24"/>
          <w:szCs w:val="24"/>
        </w:rPr>
      </w:pPr>
      <w:r w:rsidRPr="0029187D">
        <w:rPr>
          <w:rFonts w:ascii="Times New Roman" w:hAnsi="Times New Roman"/>
          <w:sz w:val="24"/>
          <w:szCs w:val="24"/>
        </w:rPr>
        <w:t xml:space="preserve">- </w:t>
      </w:r>
      <w:r w:rsidRPr="0029187D">
        <w:rPr>
          <w:rFonts w:ascii="Times New Roman" w:hAnsi="Times New Roman"/>
          <w:bCs/>
          <w:sz w:val="24"/>
          <w:szCs w:val="24"/>
        </w:rPr>
        <w:t>экспериментировать</w:t>
      </w:r>
      <w:r w:rsidRPr="0029187D">
        <w:rPr>
          <w:rFonts w:ascii="Times New Roman" w:hAnsi="Times New Roman"/>
          <w:sz w:val="24"/>
          <w:szCs w:val="24"/>
        </w:rPr>
        <w:t xml:space="preserve"> и </w:t>
      </w:r>
      <w:r w:rsidRPr="0029187D">
        <w:rPr>
          <w:rFonts w:ascii="Times New Roman" w:hAnsi="Times New Roman"/>
          <w:bCs/>
          <w:sz w:val="24"/>
          <w:szCs w:val="24"/>
        </w:rPr>
        <w:t>исследовать</w:t>
      </w:r>
      <w:r w:rsidRPr="0029187D">
        <w:rPr>
          <w:rFonts w:ascii="Times New Roman" w:hAnsi="Times New Roman"/>
          <w:sz w:val="24"/>
          <w:szCs w:val="24"/>
        </w:rPr>
        <w:t xml:space="preserve"> возможности краски в процессе создания различных цветовых пятен, смешений и наложений цветовых пятен</w:t>
      </w:r>
    </w:p>
    <w:p w:rsidR="004A04DA" w:rsidRPr="0029187D" w:rsidRDefault="004A04DA" w:rsidP="00CD3F9F">
      <w:pPr>
        <w:widowControl w:val="0"/>
        <w:suppressAutoHyphens/>
        <w:autoSpaceDE w:val="0"/>
        <w:autoSpaceDN w:val="0"/>
        <w:adjustRightInd w:val="0"/>
        <w:spacing w:after="0" w:line="240" w:lineRule="auto"/>
        <w:ind w:firstLine="397"/>
        <w:jc w:val="both"/>
        <w:rPr>
          <w:rFonts w:ascii="Times New Roman" w:eastAsia="SimSun" w:hAnsi="Times New Roman"/>
          <w:b/>
          <w:bCs/>
          <w:kern w:val="1"/>
          <w:sz w:val="24"/>
          <w:szCs w:val="24"/>
          <w:lang w:eastAsia="hi-IN" w:bidi="hi-IN"/>
        </w:rPr>
      </w:pPr>
    </w:p>
    <w:sectPr w:rsidR="004A04DA" w:rsidRPr="0029187D" w:rsidSect="00682ED8">
      <w:footerReference w:type="default" r:id="rId9"/>
      <w:pgSz w:w="11906" w:h="16838"/>
      <w:pgMar w:top="903" w:right="999" w:bottom="1426" w:left="1028" w:header="0" w:footer="3" w:gutter="0"/>
      <w:pgNumType w:start="14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BF3" w:rsidRDefault="002E5BF3">
      <w:pPr>
        <w:spacing w:after="0" w:line="240" w:lineRule="auto"/>
      </w:pPr>
      <w:r>
        <w:separator/>
      </w:r>
    </w:p>
  </w:endnote>
  <w:endnote w:type="continuationSeparator" w:id="0">
    <w:p w:rsidR="002E5BF3" w:rsidRDefault="002E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rebuchet MS">
    <w:charset w:val="CC"/>
    <w:family w:val="swiss"/>
    <w:pitch w:val="variable"/>
    <w:sig w:usb0="00000287" w:usb1="00000000" w:usb2="00000000" w:usb3="00000000" w:csb0="0000009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DA" w:rsidRDefault="004A04DA">
    <w:pPr>
      <w:pStyle w:val="af2"/>
      <w:framePr w:wrap="auto" w:vAnchor="text" w:hAnchor="margin" w:xAlign="right" w:y="1"/>
      <w:rPr>
        <w:rStyle w:val="af4"/>
      </w:rPr>
    </w:pPr>
  </w:p>
  <w:p w:rsidR="004A04DA" w:rsidRDefault="004A04DA">
    <w:pPr>
      <w:pStyle w:val="a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BF3" w:rsidRDefault="002E5BF3">
      <w:pPr>
        <w:spacing w:after="0" w:line="240" w:lineRule="auto"/>
      </w:pPr>
      <w:r>
        <w:separator/>
      </w:r>
    </w:p>
  </w:footnote>
  <w:footnote w:type="continuationSeparator" w:id="0">
    <w:p w:rsidR="002E5BF3" w:rsidRDefault="002E5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7CE2411"/>
    <w:multiLevelType w:val="multilevel"/>
    <w:tmpl w:val="915E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C07C2"/>
    <w:multiLevelType w:val="multilevel"/>
    <w:tmpl w:val="A45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A3A46"/>
    <w:multiLevelType w:val="multilevel"/>
    <w:tmpl w:val="871469B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2C434D"/>
    <w:multiLevelType w:val="hybridMultilevel"/>
    <w:tmpl w:val="B0DA21CA"/>
    <w:lvl w:ilvl="0" w:tplc="0419000F">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8" w15:restartNumberingAfterBreak="0">
    <w:nsid w:val="3ECE3308"/>
    <w:multiLevelType w:val="multilevel"/>
    <w:tmpl w:val="D28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A1690"/>
    <w:multiLevelType w:val="multilevel"/>
    <w:tmpl w:val="B1B6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FB2028"/>
    <w:multiLevelType w:val="multilevel"/>
    <w:tmpl w:val="D2E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110489"/>
    <w:multiLevelType w:val="multilevel"/>
    <w:tmpl w:val="490C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DE74CC"/>
    <w:multiLevelType w:val="multilevel"/>
    <w:tmpl w:val="FA14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3"/>
  </w:num>
  <w:num w:numId="4">
    <w:abstractNumId w:val="5"/>
  </w:num>
  <w:num w:numId="5">
    <w:abstractNumId w:val="11"/>
  </w:num>
  <w:num w:numId="6">
    <w:abstractNumId w:val="4"/>
  </w:num>
  <w:num w:numId="7">
    <w:abstractNumId w:val="12"/>
  </w:num>
  <w:num w:numId="8">
    <w:abstractNumId w:val="8"/>
  </w:num>
  <w:num w:numId="9">
    <w:abstractNumId w:val="10"/>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D8"/>
    <w:rsid w:val="0015051F"/>
    <w:rsid w:val="001C70FE"/>
    <w:rsid w:val="001D0C58"/>
    <w:rsid w:val="00271516"/>
    <w:rsid w:val="0029187D"/>
    <w:rsid w:val="002E5BF3"/>
    <w:rsid w:val="0039110F"/>
    <w:rsid w:val="00416E86"/>
    <w:rsid w:val="004A04DA"/>
    <w:rsid w:val="004D42ED"/>
    <w:rsid w:val="004E0FCD"/>
    <w:rsid w:val="005120F2"/>
    <w:rsid w:val="005530D4"/>
    <w:rsid w:val="005C114A"/>
    <w:rsid w:val="005F5124"/>
    <w:rsid w:val="00617807"/>
    <w:rsid w:val="00682ED8"/>
    <w:rsid w:val="00690A2A"/>
    <w:rsid w:val="00780AA1"/>
    <w:rsid w:val="007A299C"/>
    <w:rsid w:val="007A43D8"/>
    <w:rsid w:val="007C0CD2"/>
    <w:rsid w:val="007F05A7"/>
    <w:rsid w:val="00AE52C0"/>
    <w:rsid w:val="00B1090D"/>
    <w:rsid w:val="00B73CF5"/>
    <w:rsid w:val="00C40D18"/>
    <w:rsid w:val="00CC0314"/>
    <w:rsid w:val="00CD3F9F"/>
    <w:rsid w:val="00D25A7E"/>
    <w:rsid w:val="00D50EC4"/>
    <w:rsid w:val="00D8548E"/>
    <w:rsid w:val="00DD0A8B"/>
    <w:rsid w:val="00E44F02"/>
    <w:rsid w:val="00E73929"/>
    <w:rsid w:val="00E85AC0"/>
    <w:rsid w:val="00E86E1B"/>
    <w:rsid w:val="00E86EBA"/>
    <w:rsid w:val="00F43CFE"/>
    <w:rsid w:val="00F63D71"/>
    <w:rsid w:val="00FA78F0"/>
    <w:rsid w:val="00FD5211"/>
    <w:rsid w:val="00FE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C935D"/>
  <w15:docId w15:val="{2CD905A0-0935-4BBD-A373-10791EED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D18"/>
    <w:pPr>
      <w:spacing w:after="200" w:line="276" w:lineRule="auto"/>
    </w:pPr>
    <w:rPr>
      <w:sz w:val="22"/>
      <w:szCs w:val="22"/>
      <w:lang w:eastAsia="en-US"/>
    </w:rPr>
  </w:style>
  <w:style w:type="paragraph" w:styleId="1">
    <w:name w:val="heading 1"/>
    <w:basedOn w:val="a"/>
    <w:next w:val="a"/>
    <w:link w:val="10"/>
    <w:uiPriority w:val="99"/>
    <w:qFormat/>
    <w:rsid w:val="00FE1DE2"/>
    <w:pPr>
      <w:keepNext/>
      <w:spacing w:before="240" w:after="60" w:line="240" w:lineRule="auto"/>
      <w:outlineLvl w:val="0"/>
    </w:pPr>
    <w:rPr>
      <w:rFonts w:ascii="Cambria" w:eastAsia="Times New Roman" w:hAnsi="Cambria"/>
      <w:b/>
      <w:bCs/>
      <w:kern w:val="32"/>
      <w:sz w:val="32"/>
      <w:szCs w:val="32"/>
    </w:rPr>
  </w:style>
  <w:style w:type="paragraph" w:styleId="3">
    <w:name w:val="heading 3"/>
    <w:basedOn w:val="a"/>
    <w:next w:val="a"/>
    <w:link w:val="30"/>
    <w:uiPriority w:val="99"/>
    <w:qFormat/>
    <w:rsid w:val="00FE1DE2"/>
    <w:pPr>
      <w:keepNext/>
      <w:spacing w:before="240" w:after="60" w:line="240" w:lineRule="auto"/>
      <w:outlineLvl w:val="2"/>
    </w:pPr>
    <w:rPr>
      <w:rFonts w:ascii="Cambria" w:eastAsia="Times New Roman" w:hAnsi="Cambria"/>
      <w:b/>
      <w:bCs/>
      <w:sz w:val="26"/>
      <w:szCs w:val="26"/>
    </w:rPr>
  </w:style>
  <w:style w:type="paragraph" w:styleId="6">
    <w:name w:val="heading 6"/>
    <w:basedOn w:val="a"/>
    <w:next w:val="a"/>
    <w:link w:val="60"/>
    <w:uiPriority w:val="99"/>
    <w:qFormat/>
    <w:rsid w:val="00FE1DE2"/>
    <w:pPr>
      <w:spacing w:before="240" w:after="60" w:line="240" w:lineRule="auto"/>
      <w:outlineLvl w:val="5"/>
    </w:pPr>
    <w:rPr>
      <w:rFonts w:eastAsia="Times New Roman"/>
      <w:b/>
      <w:bCs/>
    </w:rPr>
  </w:style>
  <w:style w:type="paragraph" w:styleId="7">
    <w:name w:val="heading 7"/>
    <w:basedOn w:val="a"/>
    <w:next w:val="a"/>
    <w:link w:val="70"/>
    <w:uiPriority w:val="99"/>
    <w:qFormat/>
    <w:rsid w:val="00FE1DE2"/>
    <w:pPr>
      <w:spacing w:before="240" w:after="60" w:line="240" w:lineRule="auto"/>
      <w:outlineLvl w:val="6"/>
    </w:pPr>
    <w:rPr>
      <w:rFonts w:ascii="Times New Roman" w:eastAsia="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1DE2"/>
    <w:rPr>
      <w:rFonts w:ascii="Cambria" w:hAnsi="Cambria" w:cs="Times New Roman"/>
      <w:b/>
      <w:bCs/>
      <w:kern w:val="32"/>
      <w:sz w:val="32"/>
      <w:szCs w:val="32"/>
    </w:rPr>
  </w:style>
  <w:style w:type="character" w:customStyle="1" w:styleId="30">
    <w:name w:val="Заголовок 3 Знак"/>
    <w:basedOn w:val="a0"/>
    <w:link w:val="3"/>
    <w:uiPriority w:val="99"/>
    <w:locked/>
    <w:rsid w:val="00FE1DE2"/>
    <w:rPr>
      <w:rFonts w:ascii="Cambria" w:hAnsi="Cambria" w:cs="Times New Roman"/>
      <w:b/>
      <w:bCs/>
      <w:sz w:val="26"/>
      <w:szCs w:val="26"/>
    </w:rPr>
  </w:style>
  <w:style w:type="character" w:customStyle="1" w:styleId="60">
    <w:name w:val="Заголовок 6 Знак"/>
    <w:basedOn w:val="a0"/>
    <w:link w:val="6"/>
    <w:uiPriority w:val="99"/>
    <w:locked/>
    <w:rsid w:val="00FE1DE2"/>
    <w:rPr>
      <w:rFonts w:ascii="Calibri" w:hAnsi="Calibri" w:cs="Times New Roman"/>
      <w:b/>
      <w:bCs/>
    </w:rPr>
  </w:style>
  <w:style w:type="character" w:customStyle="1" w:styleId="70">
    <w:name w:val="Заголовок 7 Знак"/>
    <w:basedOn w:val="a0"/>
    <w:link w:val="7"/>
    <w:uiPriority w:val="99"/>
    <w:locked/>
    <w:rsid w:val="00FE1DE2"/>
    <w:rPr>
      <w:rFonts w:ascii="Times New Roman" w:hAnsi="Times New Roman" w:cs="Times New Roman"/>
      <w:b/>
      <w:sz w:val="24"/>
      <w:szCs w:val="24"/>
    </w:rPr>
  </w:style>
  <w:style w:type="paragraph" w:styleId="a3">
    <w:name w:val="Body Text Indent"/>
    <w:basedOn w:val="a"/>
    <w:link w:val="a4"/>
    <w:uiPriority w:val="99"/>
    <w:rsid w:val="00FE1DE2"/>
    <w:pPr>
      <w:spacing w:after="120" w:line="240" w:lineRule="auto"/>
      <w:ind w:left="283"/>
    </w:pPr>
    <w:rPr>
      <w:rFonts w:ascii="Times New Roman" w:eastAsia="Times New Roman" w:hAnsi="Times New Roman"/>
      <w:sz w:val="24"/>
      <w:szCs w:val="24"/>
    </w:rPr>
  </w:style>
  <w:style w:type="character" w:customStyle="1" w:styleId="a4">
    <w:name w:val="Основной текст с отступом Знак"/>
    <w:basedOn w:val="a0"/>
    <w:link w:val="a3"/>
    <w:uiPriority w:val="99"/>
    <w:locked/>
    <w:rsid w:val="00FE1DE2"/>
    <w:rPr>
      <w:rFonts w:ascii="Times New Roman" w:hAnsi="Times New Roman" w:cs="Times New Roman"/>
      <w:sz w:val="24"/>
      <w:szCs w:val="24"/>
    </w:rPr>
  </w:style>
  <w:style w:type="character" w:styleId="a5">
    <w:name w:val="Hyperlink"/>
    <w:basedOn w:val="a0"/>
    <w:uiPriority w:val="99"/>
    <w:semiHidden/>
    <w:rsid w:val="00FE1DE2"/>
    <w:rPr>
      <w:rFonts w:cs="Times New Roman"/>
      <w:color w:val="0000FF"/>
      <w:u w:val="single"/>
    </w:rPr>
  </w:style>
  <w:style w:type="character" w:customStyle="1" w:styleId="FontStyle12">
    <w:name w:val="Font Style12"/>
    <w:uiPriority w:val="99"/>
    <w:rsid w:val="00FE1DE2"/>
    <w:rPr>
      <w:rFonts w:ascii="Trebuchet MS" w:hAnsi="Trebuchet MS"/>
      <w:i/>
      <w:sz w:val="18"/>
    </w:rPr>
  </w:style>
  <w:style w:type="character" w:customStyle="1" w:styleId="FontStyle11">
    <w:name w:val="Font Style11"/>
    <w:uiPriority w:val="99"/>
    <w:rsid w:val="00FE1DE2"/>
    <w:rPr>
      <w:rFonts w:ascii="Trebuchet MS" w:hAnsi="Trebuchet MS"/>
      <w:sz w:val="20"/>
    </w:rPr>
  </w:style>
  <w:style w:type="table" w:styleId="a6">
    <w:name w:val="Table Grid"/>
    <w:basedOn w:val="a1"/>
    <w:rsid w:val="00FE1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Title"/>
    <w:basedOn w:val="a"/>
    <w:link w:val="a8"/>
    <w:uiPriority w:val="99"/>
    <w:qFormat/>
    <w:rsid w:val="00FE1DE2"/>
    <w:pPr>
      <w:spacing w:after="0" w:line="240" w:lineRule="auto"/>
      <w:jc w:val="center"/>
    </w:pPr>
    <w:rPr>
      <w:rFonts w:ascii="Times New Roman" w:eastAsia="Times New Roman" w:hAnsi="Times New Roman"/>
      <w:sz w:val="36"/>
      <w:szCs w:val="24"/>
    </w:rPr>
  </w:style>
  <w:style w:type="character" w:customStyle="1" w:styleId="a8">
    <w:name w:val="Заголовок Знак"/>
    <w:basedOn w:val="a0"/>
    <w:link w:val="a7"/>
    <w:uiPriority w:val="99"/>
    <w:locked/>
    <w:rsid w:val="00FE1DE2"/>
    <w:rPr>
      <w:rFonts w:ascii="Times New Roman" w:hAnsi="Times New Roman" w:cs="Times New Roman"/>
      <w:sz w:val="24"/>
      <w:szCs w:val="24"/>
    </w:rPr>
  </w:style>
  <w:style w:type="table" w:customStyle="1" w:styleId="11">
    <w:name w:val="Сетка таблицы1"/>
    <w:uiPriority w:val="99"/>
    <w:rsid w:val="00FE1D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a"/>
    <w:rsid w:val="00FE1DE2"/>
    <w:pPr>
      <w:spacing w:before="100" w:beforeAutospacing="1" w:after="100" w:afterAutospacing="1" w:line="240" w:lineRule="auto"/>
    </w:pPr>
    <w:rPr>
      <w:rFonts w:ascii="Times New Roman" w:eastAsia="Times New Roman" w:hAnsi="Times New Roman"/>
      <w:sz w:val="24"/>
      <w:szCs w:val="24"/>
    </w:rPr>
  </w:style>
  <w:style w:type="table" w:styleId="-2">
    <w:name w:val="Light Shading Accent 2"/>
    <w:basedOn w:val="a1"/>
    <w:uiPriority w:val="99"/>
    <w:rsid w:val="00FE1DE2"/>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ab">
    <w:name w:val="Body Text"/>
    <w:basedOn w:val="a"/>
    <w:link w:val="ac"/>
    <w:uiPriority w:val="99"/>
    <w:rsid w:val="00FE1DE2"/>
    <w:pPr>
      <w:spacing w:after="0" w:line="240" w:lineRule="auto"/>
      <w:jc w:val="center"/>
    </w:pPr>
    <w:rPr>
      <w:rFonts w:ascii="Times New Roman" w:eastAsia="Times New Roman" w:hAnsi="Times New Roman"/>
      <w:sz w:val="20"/>
      <w:szCs w:val="24"/>
    </w:rPr>
  </w:style>
  <w:style w:type="character" w:customStyle="1" w:styleId="ac">
    <w:name w:val="Основной текст Знак"/>
    <w:basedOn w:val="a0"/>
    <w:link w:val="ab"/>
    <w:uiPriority w:val="99"/>
    <w:locked/>
    <w:rsid w:val="00FE1DE2"/>
    <w:rPr>
      <w:rFonts w:ascii="Times New Roman" w:hAnsi="Times New Roman" w:cs="Times New Roman"/>
      <w:sz w:val="24"/>
      <w:szCs w:val="24"/>
    </w:rPr>
  </w:style>
  <w:style w:type="paragraph" w:customStyle="1" w:styleId="ad">
    <w:name w:val="Знак"/>
    <w:basedOn w:val="a"/>
    <w:uiPriority w:val="99"/>
    <w:rsid w:val="00FE1DE2"/>
    <w:pPr>
      <w:spacing w:after="160" w:line="240" w:lineRule="exact"/>
    </w:pPr>
    <w:rPr>
      <w:rFonts w:ascii="Verdana" w:eastAsia="Times New Roman" w:hAnsi="Verdana"/>
      <w:sz w:val="20"/>
      <w:szCs w:val="20"/>
      <w:lang w:val="en-US"/>
    </w:rPr>
  </w:style>
  <w:style w:type="character" w:styleId="ae">
    <w:name w:val="Strong"/>
    <w:basedOn w:val="a0"/>
    <w:uiPriority w:val="99"/>
    <w:qFormat/>
    <w:rsid w:val="00FE1DE2"/>
    <w:rPr>
      <w:rFonts w:cs="Times New Roman"/>
      <w:b/>
    </w:rPr>
  </w:style>
  <w:style w:type="character" w:styleId="af">
    <w:name w:val="Emphasis"/>
    <w:basedOn w:val="a0"/>
    <w:uiPriority w:val="99"/>
    <w:qFormat/>
    <w:rsid w:val="00FE1DE2"/>
    <w:rPr>
      <w:rFonts w:cs="Times New Roman"/>
      <w:i/>
    </w:rPr>
  </w:style>
  <w:style w:type="paragraph" w:customStyle="1" w:styleId="12">
    <w:name w:val="12"/>
    <w:basedOn w:val="a"/>
    <w:uiPriority w:val="99"/>
    <w:rsid w:val="00FE1DE2"/>
    <w:pPr>
      <w:framePr w:hSpace="180" w:wrap="around" w:vAnchor="text" w:hAnchor="text" w:x="9" w:y="341"/>
      <w:spacing w:after="0" w:line="240" w:lineRule="auto"/>
    </w:pPr>
    <w:rPr>
      <w:rFonts w:ascii="Times New Roman" w:eastAsia="Times New Roman" w:hAnsi="Times New Roman"/>
      <w:sz w:val="24"/>
      <w:szCs w:val="24"/>
      <w:lang w:eastAsia="ru-RU"/>
    </w:rPr>
  </w:style>
  <w:style w:type="paragraph" w:customStyle="1" w:styleId="c22">
    <w:name w:val="c22"/>
    <w:basedOn w:val="a"/>
    <w:uiPriority w:val="99"/>
    <w:rsid w:val="00FE1D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
    <w:name w:val="c0 c1"/>
    <w:uiPriority w:val="99"/>
    <w:rsid w:val="00FE1DE2"/>
  </w:style>
  <w:style w:type="paragraph" w:customStyle="1" w:styleId="c22c18">
    <w:name w:val="c22 c18"/>
    <w:basedOn w:val="a"/>
    <w:uiPriority w:val="99"/>
    <w:rsid w:val="00FE1D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4c1">
    <w:name w:val="c0 c24 c1"/>
    <w:uiPriority w:val="99"/>
    <w:rsid w:val="00FE1DE2"/>
  </w:style>
  <w:style w:type="paragraph" w:customStyle="1" w:styleId="c22c35">
    <w:name w:val="c22 c35"/>
    <w:basedOn w:val="a"/>
    <w:uiPriority w:val="99"/>
    <w:rsid w:val="00FE1D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c22">
    <w:name w:val="c18 c22"/>
    <w:basedOn w:val="a"/>
    <w:uiPriority w:val="99"/>
    <w:rsid w:val="00FE1D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5">
    <w:name w:val="font5"/>
    <w:basedOn w:val="a0"/>
    <w:uiPriority w:val="99"/>
    <w:rsid w:val="00FE1DE2"/>
    <w:rPr>
      <w:rFonts w:cs="Times New Roman"/>
    </w:rPr>
  </w:style>
  <w:style w:type="character" w:customStyle="1" w:styleId="font6">
    <w:name w:val="font6"/>
    <w:basedOn w:val="a0"/>
    <w:uiPriority w:val="99"/>
    <w:rsid w:val="00FE1DE2"/>
    <w:rPr>
      <w:rFonts w:cs="Times New Roman"/>
    </w:rPr>
  </w:style>
  <w:style w:type="character" w:customStyle="1" w:styleId="mso-spacerunyes">
    <w:name w:val="mso-spacerun:yes"/>
    <w:basedOn w:val="a0"/>
    <w:uiPriority w:val="99"/>
    <w:rsid w:val="00FE1DE2"/>
    <w:rPr>
      <w:rFonts w:cs="Times New Roman"/>
    </w:rPr>
  </w:style>
  <w:style w:type="paragraph" w:styleId="af0">
    <w:name w:val="List Paragraph"/>
    <w:basedOn w:val="a"/>
    <w:link w:val="af1"/>
    <w:uiPriority w:val="99"/>
    <w:qFormat/>
    <w:rsid w:val="005C114A"/>
    <w:pPr>
      <w:ind w:left="720"/>
      <w:contextualSpacing/>
    </w:pPr>
  </w:style>
  <w:style w:type="character" w:customStyle="1" w:styleId="af1">
    <w:name w:val="Абзац списка Знак"/>
    <w:link w:val="af0"/>
    <w:uiPriority w:val="99"/>
    <w:locked/>
    <w:rsid w:val="00CD3F9F"/>
  </w:style>
  <w:style w:type="paragraph" w:styleId="af2">
    <w:name w:val="footer"/>
    <w:basedOn w:val="a"/>
    <w:link w:val="af3"/>
    <w:uiPriority w:val="99"/>
    <w:rsid w:val="00690A2A"/>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0"/>
    <w:link w:val="af2"/>
    <w:uiPriority w:val="99"/>
    <w:semiHidden/>
    <w:rsid w:val="005508F1"/>
    <w:rPr>
      <w:lang w:eastAsia="en-US"/>
    </w:rPr>
  </w:style>
  <w:style w:type="character" w:styleId="af4">
    <w:name w:val="page number"/>
    <w:basedOn w:val="a0"/>
    <w:uiPriority w:val="99"/>
    <w:rsid w:val="00690A2A"/>
    <w:rPr>
      <w:rFonts w:cs="Times New Roman"/>
    </w:rPr>
  </w:style>
  <w:style w:type="paragraph" w:customStyle="1" w:styleId="ConsPlusNormal">
    <w:name w:val="ConsPlusNormal"/>
    <w:rsid w:val="00F63D71"/>
    <w:pPr>
      <w:widowControl w:val="0"/>
      <w:autoSpaceDE w:val="0"/>
      <w:autoSpaceDN w:val="0"/>
      <w:adjustRightInd w:val="0"/>
    </w:pPr>
    <w:rPr>
      <w:rFonts w:ascii="Arial" w:eastAsia="Times New Roman" w:hAnsi="Arial" w:cs="Arial"/>
    </w:rPr>
  </w:style>
  <w:style w:type="paragraph" w:customStyle="1" w:styleId="af5">
    <w:name w:val="Основной"/>
    <w:basedOn w:val="a"/>
    <w:link w:val="af6"/>
    <w:uiPriority w:val="99"/>
    <w:rsid w:val="00F63D71"/>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f6">
    <w:name w:val="Основной Знак"/>
    <w:link w:val="af5"/>
    <w:uiPriority w:val="99"/>
    <w:locked/>
    <w:rsid w:val="00F63D71"/>
    <w:rPr>
      <w:rFonts w:ascii="NewtonCSanPin" w:eastAsia="Times New Roman" w:hAnsi="NewtonCSanPin"/>
      <w:color w:val="000000"/>
      <w:sz w:val="21"/>
      <w:szCs w:val="21"/>
    </w:rPr>
  </w:style>
  <w:style w:type="paragraph" w:customStyle="1" w:styleId="af7">
    <w:name w:val="Буллит"/>
    <w:basedOn w:val="af5"/>
    <w:link w:val="af8"/>
    <w:rsid w:val="00F63D71"/>
    <w:pPr>
      <w:ind w:firstLine="244"/>
    </w:pPr>
  </w:style>
  <w:style w:type="character" w:customStyle="1" w:styleId="Zag11">
    <w:name w:val="Zag_11"/>
    <w:uiPriority w:val="99"/>
    <w:rsid w:val="00F63D71"/>
    <w:rPr>
      <w:color w:val="000000"/>
      <w:w w:val="100"/>
    </w:rPr>
  </w:style>
  <w:style w:type="character" w:customStyle="1" w:styleId="af8">
    <w:name w:val="Буллит Знак"/>
    <w:basedOn w:val="af6"/>
    <w:link w:val="af7"/>
    <w:locked/>
    <w:rsid w:val="00F63D71"/>
    <w:rPr>
      <w:rFonts w:ascii="NewtonCSanPin" w:eastAsia="Times New Roman" w:hAnsi="NewtonCSanPin"/>
      <w:color w:val="000000"/>
      <w:sz w:val="21"/>
      <w:szCs w:val="21"/>
    </w:rPr>
  </w:style>
  <w:style w:type="paragraph" w:styleId="af9">
    <w:name w:val="footnote text"/>
    <w:basedOn w:val="a"/>
    <w:link w:val="afa"/>
    <w:rsid w:val="00F63D71"/>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0"/>
    <w:link w:val="af9"/>
    <w:rsid w:val="00F63D71"/>
    <w:rPr>
      <w:rFonts w:ascii="Times New Roman" w:eastAsia="Times New Roman" w:hAnsi="Times New Roman"/>
    </w:rPr>
  </w:style>
  <w:style w:type="character" w:styleId="afb">
    <w:name w:val="footnote reference"/>
    <w:rsid w:val="00F63D71"/>
    <w:rPr>
      <w:vertAlign w:val="superscript"/>
    </w:rPr>
  </w:style>
  <w:style w:type="character" w:customStyle="1" w:styleId="dash041e005f0431005f044b005f0447005f043d005f044b005f0439005f005fchar1char1">
    <w:name w:val="dash041e_005f0431_005f044b_005f0447_005f043d_005f044b_005f0439_005f_005fchar1__char1"/>
    <w:rsid w:val="00F63D71"/>
    <w:rPr>
      <w:rFonts w:ascii="Times New Roman" w:hAnsi="Times New Roman" w:cs="Times New Roman"/>
      <w:sz w:val="24"/>
      <w:szCs w:val="24"/>
      <w:u w:val="none"/>
      <w:effect w:val="none"/>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locked/>
    <w:rsid w:val="00F63D71"/>
    <w:rPr>
      <w:rFonts w:ascii="Times New Roman" w:eastAsia="Times New Roman" w:hAnsi="Times New Roman"/>
      <w:sz w:val="24"/>
      <w:szCs w:val="24"/>
    </w:rPr>
  </w:style>
  <w:style w:type="paragraph" w:customStyle="1" w:styleId="13">
    <w:name w:val="Абзац списка1"/>
    <w:basedOn w:val="a"/>
    <w:rsid w:val="00F63D71"/>
    <w:pPr>
      <w:ind w:left="720"/>
      <w:contextualSpacing/>
    </w:pPr>
    <w:rPr>
      <w:rFonts w:eastAsia="Times New Roman"/>
    </w:rPr>
  </w:style>
  <w:style w:type="paragraph" w:customStyle="1" w:styleId="C">
    <w:name w:val="Свободная форма C"/>
    <w:rsid w:val="00F63D71"/>
    <w:rPr>
      <w:rFonts w:ascii="Times New Roman" w:eastAsia="Times New Roman" w:hAnsi="Times New Roman"/>
      <w:color w:val="000000"/>
    </w:rPr>
  </w:style>
  <w:style w:type="paragraph" w:customStyle="1" w:styleId="Zag3">
    <w:name w:val="Zag_3"/>
    <w:basedOn w:val="a"/>
    <w:rsid w:val="00F63D71"/>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4">
    <w:name w:val="Заг 4"/>
    <w:basedOn w:val="a"/>
    <w:uiPriority w:val="99"/>
    <w:rsid w:val="00F63D71"/>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c">
    <w:name w:val="Буллит Курсив"/>
    <w:basedOn w:val="af7"/>
    <w:link w:val="afd"/>
    <w:rsid w:val="00F63D71"/>
    <w:rPr>
      <w:rFonts w:eastAsia="Calibri"/>
      <w:i/>
      <w:iCs/>
    </w:rPr>
  </w:style>
  <w:style w:type="paragraph" w:customStyle="1" w:styleId="21">
    <w:name w:val="Средняя сетка 21"/>
    <w:basedOn w:val="a"/>
    <w:uiPriority w:val="99"/>
    <w:rsid w:val="00F63D71"/>
    <w:pPr>
      <w:numPr>
        <w:numId w:val="10"/>
      </w:numPr>
      <w:spacing w:after="0" w:line="360" w:lineRule="auto"/>
      <w:contextualSpacing/>
      <w:jc w:val="both"/>
      <w:outlineLvl w:val="1"/>
    </w:pPr>
    <w:rPr>
      <w:rFonts w:ascii="Times New Roman" w:hAnsi="Times New Roman"/>
      <w:sz w:val="28"/>
      <w:szCs w:val="24"/>
      <w:lang w:eastAsia="ru-RU"/>
    </w:rPr>
  </w:style>
  <w:style w:type="character" w:customStyle="1" w:styleId="afd">
    <w:name w:val="Буллит Курсив Знак"/>
    <w:link w:val="afc"/>
    <w:locked/>
    <w:rsid w:val="00F63D71"/>
    <w:rPr>
      <w:rFonts w:ascii="NewtonCSanPin" w:hAnsi="NewtonCSanPin"/>
      <w:i/>
      <w:iCs/>
      <w:color w:val="000000"/>
      <w:sz w:val="21"/>
      <w:szCs w:val="21"/>
    </w:rPr>
  </w:style>
  <w:style w:type="paragraph" w:styleId="afe">
    <w:name w:val="Balloon Text"/>
    <w:basedOn w:val="a"/>
    <w:link w:val="aff"/>
    <w:semiHidden/>
    <w:rsid w:val="00F63D71"/>
    <w:pPr>
      <w:spacing w:after="0" w:line="240" w:lineRule="auto"/>
    </w:pPr>
    <w:rPr>
      <w:rFonts w:ascii="Arial" w:eastAsia="Times New Roman" w:hAnsi="Arial" w:cs="Arial"/>
      <w:sz w:val="16"/>
      <w:szCs w:val="16"/>
    </w:rPr>
  </w:style>
  <w:style w:type="character" w:customStyle="1" w:styleId="aff">
    <w:name w:val="Текст выноски Знак"/>
    <w:basedOn w:val="a0"/>
    <w:link w:val="afe"/>
    <w:semiHidden/>
    <w:rsid w:val="00F63D71"/>
    <w:rPr>
      <w:rFonts w:ascii="Arial" w:eastAsia="Times New Roman" w:hAnsi="Arial" w:cs="Arial"/>
      <w:sz w:val="16"/>
      <w:szCs w:val="16"/>
      <w:lang w:eastAsia="en-US"/>
    </w:rPr>
  </w:style>
  <w:style w:type="paragraph" w:customStyle="1" w:styleId="Default">
    <w:name w:val="Default"/>
    <w:uiPriority w:val="99"/>
    <w:rsid w:val="00F63D71"/>
    <w:pPr>
      <w:autoSpaceDE w:val="0"/>
      <w:autoSpaceDN w:val="0"/>
      <w:adjustRightInd w:val="0"/>
    </w:pPr>
    <w:rPr>
      <w:rFonts w:ascii="Times New Roman" w:hAnsi="Times New Roman"/>
      <w:color w:val="000000"/>
      <w:sz w:val="24"/>
      <w:szCs w:val="24"/>
      <w:lang w:eastAsia="en-US"/>
    </w:rPr>
  </w:style>
  <w:style w:type="paragraph" w:customStyle="1" w:styleId="14">
    <w:name w:val="Абзац списка1"/>
    <w:basedOn w:val="a"/>
    <w:rsid w:val="00F63D71"/>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99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2A88B-9453-42E4-8B8C-196E12D9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5063</Words>
  <Characters>28862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Vlad</cp:lastModifiedBy>
  <cp:revision>2</cp:revision>
  <cp:lastPrinted>2014-10-13T08:27:00Z</cp:lastPrinted>
  <dcterms:created xsi:type="dcterms:W3CDTF">2016-10-05T23:48:00Z</dcterms:created>
  <dcterms:modified xsi:type="dcterms:W3CDTF">2016-10-05T23:48:00Z</dcterms:modified>
</cp:coreProperties>
</file>