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95" w:rsidRPr="00BA264E" w:rsidRDefault="005454AE" w:rsidP="005454A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842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95" w:rsidRDefault="004C0F95" w:rsidP="000B1C6A">
      <w:pPr>
        <w:pStyle w:val="a6"/>
        <w:ind w:firstLine="567"/>
        <w:jc w:val="center"/>
        <w:rPr>
          <w:rFonts w:ascii="Times New Roman" w:hAnsi="Times New Roman" w:cs="Times New Roman"/>
        </w:rPr>
      </w:pPr>
    </w:p>
    <w:p w:rsidR="00757E75" w:rsidRPr="00BA264E" w:rsidRDefault="00757E75" w:rsidP="000B1C6A">
      <w:pPr>
        <w:pStyle w:val="a6"/>
        <w:ind w:firstLine="567"/>
        <w:rPr>
          <w:rFonts w:ascii="Times New Roman" w:hAnsi="Times New Roman" w:cs="Times New Roman"/>
        </w:rPr>
      </w:pPr>
    </w:p>
    <w:p w:rsidR="00757E75" w:rsidRPr="00BA264E" w:rsidRDefault="00757E75" w:rsidP="000B1C6A">
      <w:pPr>
        <w:pStyle w:val="a6"/>
        <w:ind w:firstLine="567"/>
        <w:rPr>
          <w:rFonts w:ascii="Times New Roman" w:hAnsi="Times New Roman" w:cs="Times New Roman"/>
        </w:rPr>
      </w:pPr>
    </w:p>
    <w:p w:rsidR="005454AE" w:rsidRDefault="005454AE" w:rsidP="00BA264E">
      <w:pPr>
        <w:pStyle w:val="a6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454AE" w:rsidRDefault="005454AE" w:rsidP="00BA264E">
      <w:pPr>
        <w:pStyle w:val="a6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454AE" w:rsidRDefault="005454AE" w:rsidP="00BA264E">
      <w:pPr>
        <w:pStyle w:val="a6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454AE" w:rsidRDefault="005454AE" w:rsidP="00BA264E">
      <w:pPr>
        <w:pStyle w:val="a6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F4064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B1314A" w:rsidRPr="00F40649" w:rsidRDefault="00B1314A" w:rsidP="00B1314A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649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составлена на основе следующих документов:</w:t>
      </w:r>
    </w:p>
    <w:p w:rsidR="00B1314A" w:rsidRDefault="00B1314A" w:rsidP="00B1314A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закон "Об образовании в Российской Федерации" ст.2, п.9, в соответствии с требованиями Федерального Государственного образовательного стандарта основного общего образования;</w:t>
      </w:r>
      <w:r w:rsidRPr="009F1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14A" w:rsidRPr="009F12DA" w:rsidRDefault="00B1314A" w:rsidP="00B1314A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одобрена </w:t>
      </w:r>
      <w:r w:rsidRPr="009F12DA">
        <w:rPr>
          <w:rFonts w:ascii="Times New Roman" w:hAnsi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 w:rsidRPr="009F12DA" w:rsidDel="008D7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12DA">
        <w:rPr>
          <w:rFonts w:ascii="Times New Roman" w:hAnsi="Times New Roman"/>
          <w:sz w:val="24"/>
          <w:szCs w:val="24"/>
          <w:lang w:eastAsia="ru-RU"/>
        </w:rPr>
        <w:t>(протокол  от 8 апреля 2015 г. № 1/15)</w:t>
      </w:r>
    </w:p>
    <w:p w:rsidR="00B1314A" w:rsidRPr="00F40649" w:rsidRDefault="00B1314A" w:rsidP="00B1314A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eastAsia="Times New Roman" w:hAnsi="Times New Roman" w:cs="Times New Roman"/>
          <w:sz w:val="24"/>
          <w:szCs w:val="24"/>
        </w:rPr>
        <w:t>- учебн</w:t>
      </w:r>
      <w:r>
        <w:rPr>
          <w:rFonts w:ascii="Times New Roman" w:eastAsia="Times New Roman" w:hAnsi="Times New Roman" w:cs="Times New Roman"/>
          <w:sz w:val="24"/>
          <w:szCs w:val="24"/>
        </w:rPr>
        <w:t>ая программа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под ред. В.П. </w:t>
      </w:r>
      <w:proofErr w:type="spellStart"/>
      <w:r w:rsidRPr="00F40649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F40649">
        <w:rPr>
          <w:rFonts w:ascii="Times New Roman" w:hAnsi="Times New Roman" w:cs="Times New Roman"/>
          <w:sz w:val="24"/>
          <w:szCs w:val="24"/>
        </w:rPr>
        <w:t xml:space="preserve">УМК Английский язык  5–9-го классов авторов  В.П.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Н.М. Лапа, Э. Ш.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 УМК английский язык 5-9  Москва, «Просвещение», 2012 год.\</w:t>
      </w:r>
    </w:p>
    <w:p w:rsidR="00B1314A" w:rsidRPr="00F40649" w:rsidRDefault="00B1314A" w:rsidP="00B1314A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- 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>план МКОУ «Первомайская СОШ» на 2017-2018 учебный год.</w:t>
      </w:r>
    </w:p>
    <w:p w:rsidR="00B1314A" w:rsidRPr="00F40649" w:rsidRDefault="00B1314A" w:rsidP="00B1314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методическое письмо </w:t>
      </w:r>
      <w:r w:rsidRPr="00A65A07">
        <w:rPr>
          <w:rFonts w:ascii="Times New Roman" w:hAnsi="Times New Roman"/>
          <w:sz w:val="24"/>
          <w:szCs w:val="24"/>
        </w:rPr>
        <w:t xml:space="preserve"> «О преподавании учебного предмета «Иностранный язык» в общеобразовательных организациях Челябинской области в 2017 – 2018 учебном году».</w:t>
      </w:r>
    </w:p>
    <w:p w:rsidR="00B1314A" w:rsidRPr="00F35171" w:rsidRDefault="00B1314A" w:rsidP="00BA264E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F40649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F40649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F40649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F40649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F40649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Школа.</w:t>
      </w:r>
      <w:r w:rsidRPr="00F40649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0649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F40649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F40649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0649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Объем диалога до </w:t>
      </w:r>
      <w:r w:rsidR="00233835" w:rsidRPr="00AF7574">
        <w:rPr>
          <w:rFonts w:ascii="Times New Roman" w:hAnsi="Times New Roman"/>
          <w:sz w:val="24"/>
          <w:szCs w:val="24"/>
        </w:rPr>
        <w:t>3 реплик (5-7 класс)</w:t>
      </w:r>
      <w:r w:rsidR="00233835" w:rsidRPr="0074495D">
        <w:rPr>
          <w:rFonts w:ascii="Times New Roman" w:hAnsi="Times New Roman"/>
          <w:sz w:val="28"/>
          <w:szCs w:val="28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 xml:space="preserve">со стороны каждого учащегося. Продолжительность диалога – до 2,5–3 минут.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</w:t>
      </w:r>
      <w:r w:rsidRPr="00F40649">
        <w:rPr>
          <w:rFonts w:ascii="Times New Roman" w:hAnsi="Times New Roman" w:cs="Times New Roman"/>
          <w:sz w:val="24"/>
          <w:szCs w:val="24"/>
        </w:rPr>
        <w:lastRenderedPageBreak/>
        <w:t>опоры на зрительную наглядность, прочитанный/прослушанный текст и/или вербальные опоры (ключевые слова, план, вопросы)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до </w:t>
      </w:r>
      <w:r w:rsidR="00AF7574" w:rsidRPr="00AF7574">
        <w:rPr>
          <w:rFonts w:ascii="Times New Roman" w:hAnsi="Times New Roman"/>
          <w:sz w:val="24"/>
          <w:szCs w:val="24"/>
        </w:rPr>
        <w:t>8-10 фраз (5-7 класс)</w:t>
      </w:r>
      <w:r w:rsidRPr="00AF7574">
        <w:rPr>
          <w:rFonts w:ascii="Times New Roman" w:hAnsi="Times New Roman" w:cs="Times New Roman"/>
          <w:sz w:val="24"/>
          <w:szCs w:val="24"/>
        </w:rPr>
        <w:t>.</w:t>
      </w:r>
      <w:r w:rsidRPr="00F40649">
        <w:rPr>
          <w:rFonts w:ascii="Times New Roman" w:hAnsi="Times New Roman" w:cs="Times New Roman"/>
          <w:sz w:val="24"/>
          <w:szCs w:val="24"/>
        </w:rPr>
        <w:t xml:space="preserve"> Продолжительность монологического высказывания –1,5–2 минуты.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Жанры текстов: прагматические, 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– до 2 минут.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</w:t>
      </w:r>
      <w:r w:rsidRPr="00F40649">
        <w:rPr>
          <w:rFonts w:ascii="Times New Roman" w:hAnsi="Times New Roman" w:cs="Times New Roman"/>
          <w:sz w:val="24"/>
          <w:szCs w:val="24"/>
        </w:rPr>
        <w:lastRenderedPageBreak/>
        <w:t xml:space="preserve">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F40649">
        <w:rPr>
          <w:rFonts w:ascii="Times New Roman" w:hAnsi="Times New Roman" w:cs="Times New Roman"/>
          <w:sz w:val="24"/>
          <w:szCs w:val="24"/>
          <w:lang w:bidi="en-US"/>
        </w:rPr>
        <w:t>видо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F40649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lastRenderedPageBreak/>
        <w:t>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F40649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участвовать в проектной деятельности </w:t>
      </w:r>
      <w:proofErr w:type="gramStart"/>
      <w:r w:rsidRPr="00F40649">
        <w:rPr>
          <w:rFonts w:ascii="Times New Roman" w:hAnsi="Times New Roman" w:cs="Times New Roman"/>
          <w:sz w:val="24"/>
          <w:szCs w:val="24"/>
        </w:rPr>
        <w:t>меж- и</w:t>
      </w:r>
      <w:proofErr w:type="gram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учебного материала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4037"/>
        <w:gridCol w:w="2340"/>
        <w:gridCol w:w="2272"/>
      </w:tblGrid>
      <w:tr w:rsidR="00BA264E" w:rsidRPr="00F40649" w:rsidTr="000A1731">
        <w:trPr>
          <w:trHeight w:val="954"/>
        </w:trPr>
        <w:tc>
          <w:tcPr>
            <w:tcW w:w="753" w:type="dxa"/>
            <w:shd w:val="clear" w:color="auto" w:fill="auto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7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40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72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BA264E" w:rsidRPr="00F40649" w:rsidTr="000A1731">
        <w:trPr>
          <w:trHeight w:val="312"/>
        </w:trPr>
        <w:tc>
          <w:tcPr>
            <w:tcW w:w="753" w:type="dxa"/>
            <w:shd w:val="clear" w:color="auto" w:fill="auto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A264E" w:rsidRPr="00F40649" w:rsidRDefault="00AF7574" w:rsidP="00AF7574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8">
              <w:rPr>
                <w:rFonts w:ascii="Times New Roman" w:hAnsi="Times New Roman" w:cs="Times New Roman"/>
                <w:b/>
                <w:sz w:val="24"/>
                <w:szCs w:val="24"/>
              </w:rPr>
              <w:t>На кого ты похож?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264E" w:rsidRPr="00F40649" w:rsidRDefault="00AF7574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2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A264E" w:rsidRPr="00F40649" w:rsidTr="000A1731">
        <w:trPr>
          <w:trHeight w:val="331"/>
        </w:trPr>
        <w:tc>
          <w:tcPr>
            <w:tcW w:w="753" w:type="dxa"/>
            <w:shd w:val="clear" w:color="auto" w:fill="auto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BA264E" w:rsidRPr="00F40649" w:rsidRDefault="00AF7574" w:rsidP="00AF7574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8">
              <w:rPr>
                <w:rFonts w:ascii="Times New Roman" w:hAnsi="Times New Roman" w:cs="Times New Roman"/>
                <w:b/>
                <w:sz w:val="24"/>
                <w:szCs w:val="24"/>
              </w:rPr>
              <w:t>На кого ты похож? Что говорят звезды?</w:t>
            </w:r>
          </w:p>
        </w:tc>
        <w:tc>
          <w:tcPr>
            <w:tcW w:w="2340" w:type="dxa"/>
          </w:tcPr>
          <w:p w:rsidR="00BA264E" w:rsidRPr="00F40649" w:rsidRDefault="00AF7574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72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A264E" w:rsidRPr="00F40649" w:rsidTr="000A1731">
        <w:tc>
          <w:tcPr>
            <w:tcW w:w="753" w:type="dxa"/>
            <w:shd w:val="clear" w:color="auto" w:fill="auto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A264E" w:rsidRPr="00F40649" w:rsidRDefault="00AF7574" w:rsidP="00AF7574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8">
              <w:rPr>
                <w:rFonts w:ascii="Times New Roman" w:hAnsi="Times New Roman" w:cs="Times New Roman"/>
                <w:b/>
                <w:sz w:val="24"/>
                <w:szCs w:val="24"/>
              </w:rPr>
              <w:t>Дом, милый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40" w:type="dxa"/>
          </w:tcPr>
          <w:p w:rsidR="00BA264E" w:rsidRPr="00F40649" w:rsidRDefault="00AF7574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2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A264E" w:rsidRPr="00F40649" w:rsidTr="000A1731">
        <w:trPr>
          <w:trHeight w:val="343"/>
        </w:trPr>
        <w:tc>
          <w:tcPr>
            <w:tcW w:w="753" w:type="dxa"/>
            <w:shd w:val="clear" w:color="auto" w:fill="auto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A264E" w:rsidRPr="00F40649" w:rsidRDefault="00AF7574" w:rsidP="00AF7574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8">
              <w:rPr>
                <w:rFonts w:ascii="Times New Roman" w:hAnsi="Times New Roman" w:cs="Times New Roman"/>
                <w:b/>
                <w:sz w:val="24"/>
                <w:szCs w:val="24"/>
              </w:rPr>
              <w:t>Вам нравится ходить за покупками?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264E" w:rsidRPr="00F40649" w:rsidRDefault="00AF7574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2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A264E" w:rsidRPr="00F40649" w:rsidTr="000A1731">
        <w:trPr>
          <w:trHeight w:val="364"/>
        </w:trPr>
        <w:tc>
          <w:tcPr>
            <w:tcW w:w="753" w:type="dxa"/>
            <w:shd w:val="clear" w:color="auto" w:fill="auto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A264E" w:rsidRPr="00F40649" w:rsidRDefault="00AF7574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04808">
              <w:rPr>
                <w:rFonts w:ascii="Times New Roman" w:hAnsi="Times New Roman" w:cs="Times New Roman"/>
                <w:b/>
                <w:sz w:val="24"/>
                <w:szCs w:val="24"/>
              </w:rPr>
              <w:t>Ваше здоровье зависит от вас?</w:t>
            </w:r>
          </w:p>
        </w:tc>
        <w:tc>
          <w:tcPr>
            <w:tcW w:w="2340" w:type="dxa"/>
          </w:tcPr>
          <w:p w:rsidR="00BA264E" w:rsidRPr="00F40649" w:rsidRDefault="00AF7574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A264E" w:rsidRPr="00F40649" w:rsidTr="000A1731">
        <w:trPr>
          <w:trHeight w:val="383"/>
        </w:trPr>
        <w:tc>
          <w:tcPr>
            <w:tcW w:w="753" w:type="dxa"/>
            <w:shd w:val="clear" w:color="auto" w:fill="auto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A264E" w:rsidRPr="00F40649" w:rsidRDefault="00AF7574" w:rsidP="00AF7574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1">
              <w:rPr>
                <w:rFonts w:ascii="Times New Roman" w:hAnsi="Times New Roman" w:cs="Times New Roman"/>
                <w:b/>
                <w:sz w:val="24"/>
                <w:szCs w:val="24"/>
              </w:rPr>
              <w:t>Какая погода?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264E" w:rsidRPr="00F40649" w:rsidRDefault="00AF7574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72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A264E" w:rsidRPr="00F40649" w:rsidTr="000A1731">
        <w:trPr>
          <w:trHeight w:val="383"/>
        </w:trPr>
        <w:tc>
          <w:tcPr>
            <w:tcW w:w="753" w:type="dxa"/>
            <w:shd w:val="clear" w:color="auto" w:fill="auto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A264E" w:rsidRPr="00F40649" w:rsidRDefault="000A1731" w:rsidP="000A1731">
            <w:pPr>
              <w:pStyle w:val="a6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51">
              <w:rPr>
                <w:rFonts w:ascii="Times New Roman" w:hAnsi="Times New Roman" w:cs="Times New Roman"/>
                <w:b/>
                <w:sz w:val="24"/>
                <w:szCs w:val="24"/>
              </w:rPr>
              <w:t>Кем ты собираешься быть?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A264E" w:rsidRPr="00F40649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72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</w:tbl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Содержание Национально-Регионального Компонента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0A1731" w:rsidRPr="00547ED7" w:rsidRDefault="000A1731" w:rsidP="000A1731">
      <w:pPr>
        <w:pStyle w:val="a6"/>
        <w:ind w:firstLine="567"/>
        <w:rPr>
          <w:rFonts w:ascii="Times New Roman" w:hAnsi="Times New Roman" w:cs="Times New Roman"/>
        </w:rPr>
      </w:pPr>
    </w:p>
    <w:p w:rsidR="000A1731" w:rsidRPr="00547ED7" w:rsidRDefault="000A1731" w:rsidP="000A1731">
      <w:pPr>
        <w:pStyle w:val="a6"/>
        <w:ind w:firstLine="567"/>
        <w:rPr>
          <w:rFonts w:ascii="Times New Roman" w:hAnsi="Times New Roman" w:cs="Times New Roman"/>
        </w:rPr>
      </w:pPr>
      <w:r w:rsidRPr="00547ED7">
        <w:rPr>
          <w:rFonts w:ascii="Times New Roman" w:hAnsi="Times New Roman" w:cs="Times New Roman"/>
        </w:rPr>
        <w:t>Используется лексико-грамматический материал, соответствующий темам, в которые включен данный компонент. Материал подбирается учителем при участии школьников и членов их семьи.</w:t>
      </w:r>
    </w:p>
    <w:p w:rsidR="000A1731" w:rsidRPr="00547ED7" w:rsidRDefault="000A1731" w:rsidP="000A1731">
      <w:pPr>
        <w:pStyle w:val="a6"/>
        <w:ind w:firstLine="567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5"/>
        <w:gridCol w:w="7503"/>
      </w:tblGrid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№ п/п</w:t>
            </w:r>
            <w:r w:rsidRPr="00547ED7">
              <w:rPr>
                <w:rFonts w:ascii="Times New Roman" w:hAnsi="Times New Roman" w:cs="Times New Roman"/>
              </w:rPr>
              <w:tab/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Содержание НРК</w:t>
            </w:r>
            <w:r w:rsidRPr="00547ED7">
              <w:rPr>
                <w:rFonts w:ascii="Times New Roman" w:hAnsi="Times New Roman" w:cs="Times New Roman"/>
              </w:rPr>
              <w:tab/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Творческие люди Челябинской области</w:t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Спортивно-развлекательные комплексы в Челябинске</w:t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Нязепетровск и его исторические здания</w:t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Необычные здания в Нязепетровске</w:t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Мой любимый магазин в Нязепетровске</w:t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Жители Челябинской области за здоровый образ жизни!</w:t>
            </w: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Экологические проблемы Челябинской области</w:t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Погода в Челябинской области  в разное время года</w:t>
            </w:r>
          </w:p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0A1731" w:rsidRPr="00547ED7" w:rsidTr="00B4033D">
        <w:tc>
          <w:tcPr>
            <w:tcW w:w="845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3" w:type="dxa"/>
          </w:tcPr>
          <w:p w:rsidR="000A1731" w:rsidRPr="00547ED7" w:rsidRDefault="000A1731" w:rsidP="00B4033D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547ED7">
              <w:rPr>
                <w:rFonts w:ascii="Times New Roman" w:hAnsi="Times New Roman" w:cs="Times New Roman"/>
              </w:rPr>
              <w:t>Известные люди Челябинской области</w:t>
            </w:r>
          </w:p>
        </w:tc>
      </w:tr>
    </w:tbl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Контроль осуществляется по 4 направлениям: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>чтение (20 мин.)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 xml:space="preserve">говорение (45 минут) </w:t>
      </w:r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>письмо(15 мин.)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Pr="00F40649">
        <w:rPr>
          <w:rFonts w:ascii="Times New Roman" w:hAnsi="Times New Roman" w:cs="Times New Roman"/>
          <w:sz w:val="24"/>
          <w:szCs w:val="24"/>
          <w:u w:val="single"/>
        </w:rPr>
        <w:t xml:space="preserve"> (15 мин.)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471"/>
        <w:gridCol w:w="1539"/>
        <w:gridCol w:w="1539"/>
        <w:gridCol w:w="1539"/>
        <w:gridCol w:w="1540"/>
      </w:tblGrid>
      <w:tr w:rsidR="00BA264E" w:rsidRPr="00F40649" w:rsidTr="00B4033D">
        <w:tc>
          <w:tcPr>
            <w:tcW w:w="1943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Виды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471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В году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40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BA264E" w:rsidRPr="00F40649" w:rsidTr="00B4033D">
        <w:tc>
          <w:tcPr>
            <w:tcW w:w="1943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71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40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A264E" w:rsidRPr="00F40649" w:rsidTr="00B4033D">
        <w:tc>
          <w:tcPr>
            <w:tcW w:w="1943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471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   </w:t>
            </w:r>
          </w:p>
        </w:tc>
        <w:tc>
          <w:tcPr>
            <w:tcW w:w="1540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A264E" w:rsidRPr="00F40649" w:rsidTr="00B4033D">
        <w:tc>
          <w:tcPr>
            <w:tcW w:w="1943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</w:tc>
        <w:tc>
          <w:tcPr>
            <w:tcW w:w="1471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 </w:t>
            </w:r>
          </w:p>
        </w:tc>
        <w:tc>
          <w:tcPr>
            <w:tcW w:w="1540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BA264E" w:rsidRPr="00F40649" w:rsidTr="00B4033D">
        <w:tc>
          <w:tcPr>
            <w:tcW w:w="1943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71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40" w:type="dxa"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40649">
        <w:rPr>
          <w:rFonts w:ascii="Times New Roman" w:hAnsi="Times New Roman" w:cs="Times New Roman"/>
          <w:i/>
          <w:sz w:val="24"/>
          <w:szCs w:val="24"/>
        </w:rPr>
        <w:t>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40649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</w:t>
      </w:r>
      <w:r w:rsidRPr="00F40649">
        <w:rPr>
          <w:rFonts w:ascii="Times New Roman" w:hAnsi="Times New Roman" w:cs="Times New Roman"/>
          <w:sz w:val="24"/>
          <w:szCs w:val="24"/>
        </w:rPr>
        <w:lastRenderedPageBreak/>
        <w:t>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F4064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-,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F4064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40649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sz w:val="24"/>
          <w:szCs w:val="24"/>
        </w:rPr>
        <w:t>имена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помощи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суффиксов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>имена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прилагательные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помощи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аффиксов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F40649">
        <w:rPr>
          <w:rFonts w:ascii="Times New Roman" w:hAnsi="Times New Roman" w:cs="Times New Roman"/>
          <w:sz w:val="24"/>
          <w:szCs w:val="24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F40649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.);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и употреблять в речи предложения с начальным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,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,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40649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F40649">
        <w:rPr>
          <w:rFonts w:ascii="Times New Roman" w:hAnsi="Times New Roman" w:cs="Times New Roman"/>
          <w:sz w:val="24"/>
          <w:szCs w:val="24"/>
        </w:rPr>
        <w:t>);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0A1731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0A1731">
        <w:rPr>
          <w:rFonts w:ascii="Times New Roman" w:hAnsi="Times New Roman" w:cs="Times New Roman"/>
          <w:i/>
          <w:sz w:val="24"/>
          <w:szCs w:val="24"/>
        </w:rPr>
        <w:t>;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в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речи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lastRenderedPageBreak/>
        <w:t>использовать социокультурные реалии при создании устных и письменных высказываний;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BA264E" w:rsidRPr="00F40649" w:rsidRDefault="00BA264E" w:rsidP="00BA264E">
      <w:pPr>
        <w:pStyle w:val="a6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Требования к учащимся с ОВЗ</w:t>
      </w:r>
    </w:p>
    <w:p w:rsidR="00BA264E" w:rsidRDefault="00BA264E" w:rsidP="00BA264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A264E" w:rsidRPr="002F5984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Особое внимание уделять совершенствованию</w:t>
      </w:r>
      <w:r w:rsidRPr="002F59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компенсаторных</w:t>
      </w:r>
      <w:r w:rsidRPr="002F5984">
        <w:rPr>
          <w:rFonts w:ascii="Times New Roman" w:hAnsi="Times New Roman" w:cs="Times New Roman"/>
          <w:sz w:val="24"/>
          <w:szCs w:val="24"/>
          <w:lang w:bidi="en-US"/>
        </w:rPr>
        <w:t xml:space="preserve"> умений: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2F5984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начение незнакомых слов;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же формированию</w:t>
      </w:r>
      <w:r w:rsidRPr="00F40649">
        <w:rPr>
          <w:rFonts w:ascii="Times New Roman" w:hAnsi="Times New Roman" w:cs="Times New Roman"/>
          <w:sz w:val="24"/>
          <w:szCs w:val="24"/>
        </w:rPr>
        <w:t xml:space="preserve"> и со</w:t>
      </w:r>
      <w:r>
        <w:rPr>
          <w:rFonts w:ascii="Times New Roman" w:hAnsi="Times New Roman" w:cs="Times New Roman"/>
          <w:sz w:val="24"/>
          <w:szCs w:val="24"/>
        </w:rPr>
        <w:t>вершенствованию</w:t>
      </w:r>
      <w:r w:rsidRPr="00F40649">
        <w:rPr>
          <w:rFonts w:ascii="Times New Roman" w:hAnsi="Times New Roman" w:cs="Times New Roman"/>
          <w:sz w:val="24"/>
          <w:szCs w:val="24"/>
        </w:rPr>
        <w:t xml:space="preserve"> умений: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BA264E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самостоятельно работать в классе и дома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598"/>
      </w:tblGrid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Вид речевой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Справился с заданием</w:t>
            </w:r>
          </w:p>
        </w:tc>
      </w:tr>
      <w:tr w:rsidR="00BA264E" w:rsidRPr="00F40649" w:rsidTr="00B4033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Техника чтение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Умеет выявить буквенно-звуковые соответствия в иностранном языке и узнавать устные образы слов в графической форме,  допускает ошибки среди которых встречались и такие, которые нарушали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смысл и понимание слов.</w:t>
            </w:r>
          </w:p>
        </w:tc>
      </w:tr>
      <w:tr w:rsidR="00BA264E" w:rsidRPr="00F40649" w:rsidTr="00B4033D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Чтение с пониманием основного содер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жания аутентичных текстов различных стилей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(ознакомительное)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Умеет выде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лить в тексте только небольшое количество фактов. 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 умеет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догадаться о значении незнакомых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слов из контекста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был вы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нужден многократно обращаться  к словарю, а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темп чтения был слишком замедлен по сравнению с родным языком</w:t>
            </w: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Чтение с полным и точным пониманием аутентичных текстов 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(изучающее чтение)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ученик понял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текст не полностью, не владеет приемами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его смысловой переработки. Он не использовал приемы, на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правленные  на  понимание  читаемого текста, использует компенсаторные приемы работы со словарем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Чтение с целью нахождения и понимания  необходимой информации из аутентичных текстов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(просмотровое)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 xml:space="preserve"> ученик</w:t>
            </w: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 в данном тексте (или   данных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текстах) 1/2 заданной инфор</w:t>
            </w: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мации и сумел выполнить работу в таком же объёме.</w:t>
            </w: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Понимание на слух</w:t>
            </w:r>
            <w:r w:rsidRPr="00F4064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основного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содержания аудио- и видеотекс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тов;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выборочное извлечение интере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сующей информации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ученик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понял  только 50% текста. Отдельные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факты понял неправильно,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сумел использо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вать информацию для решения  постав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ленной  задачи только частично, с трудом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сумел определить тему или проблем. </w:t>
            </w: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Монологическая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высказывания  (рассказ,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описание)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сумел в основном решить поставленную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речевую задачу,  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излагались только основные факты и используя опорные схемы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в беседе (диалогическая форма высказывания)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он решил речевую  задачу не полностью, ре</w:t>
            </w:r>
            <w:r w:rsidRPr="00F4064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>чь содержит фонетические ошибки, заметна интерференция</w:t>
            </w:r>
            <w:r w:rsidRPr="00F4064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родного языка, но в основном она понятна партнёрам по диалогу.</w:t>
            </w: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: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написание личного/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письма/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письменного высказывания по предложенной тематике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поставленную 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речевую задачу,  но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Допускались достаточно грубые языковые ошибки, нарушающие понимание.  В некоторых местах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нарушалась последовательность высказывания.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заполнение анкет/ формуляров/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документации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поставленную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речевую задачу,  но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ограничен. Были допущены ошибки (9-12), нарушившие понимание составленной документации.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Презентация  результатов</w:t>
            </w:r>
            <w:proofErr w:type="gramEnd"/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проектной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поставленные коммуникативные задачи,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но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ограничен.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не отличалась оригинальностью и полнотой высказывания.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Ученик допускал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значительные языковые  ошибки, значительно нарушавшие  понимание. При исправлении ошибок ему требовалась посторонняя помощь. В некоторых местах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нарушалась последовательность высказывания.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Лексико-грамматические зна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ния и навыки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F4064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знать/ понимать новые лексические единицы, связан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ные с предложенной тематикой;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знать/понимать языковой материал: оценочную лек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сику, единицы  речевого этикета, обслуживающие ситуа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ции общения в рамках предлагаемой тематики;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 знать/понимать значения изученных видовременных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глагольных форм, неличных форм глагола, средств и</w:t>
            </w:r>
            <w:r w:rsidRPr="00F4064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способов выражения модальности, придаточные предло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жения условия, причины, следствия</w:t>
            </w:r>
          </w:p>
        </w:tc>
      </w:tr>
      <w:tr w:rsidR="00BA264E" w:rsidRPr="00F40649" w:rsidTr="00B40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Социокультурные знания и уме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Учащийся средней общеобразовательной школы, изучающий иностранный язык, должен:</w:t>
            </w:r>
          </w:p>
          <w:p w:rsidR="00BA264E" w:rsidRPr="00F40649" w:rsidRDefault="00BA264E" w:rsidP="00B4033D">
            <w:pPr>
              <w:pStyle w:val="a6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знать/понимать лингвострановедческую и страновед</w:t>
            </w: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ческую </w:t>
            </w: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lastRenderedPageBreak/>
              <w:t>информацию, расширенную за счет новой тема</w:t>
            </w:r>
            <w:r w:rsidRPr="00F4064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тики и проблематики речевого общения</w:t>
            </w:r>
          </w:p>
        </w:tc>
      </w:tr>
    </w:tbl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</w:rPr>
        <w:t>Ресурсное обеспечение рабочей программы</w:t>
      </w:r>
      <w:r w:rsidRPr="00F4064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Федеральный базисный учебный план и примерные программы по иностранным языкам. Э.Д. Днепров – М.; Дрофа, 2009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Книга для учащихся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) Английский </w:t>
      </w:r>
      <w:proofErr w:type="gramStart"/>
      <w:r w:rsidRPr="00F40649">
        <w:rPr>
          <w:rFonts w:ascii="Times New Roman" w:hAnsi="Times New Roman" w:cs="Times New Roman"/>
          <w:sz w:val="24"/>
          <w:szCs w:val="24"/>
        </w:rPr>
        <w:t>язык  учеб</w:t>
      </w:r>
      <w:proofErr w:type="gramEnd"/>
      <w:r w:rsidRPr="00F40649">
        <w:rPr>
          <w:rFonts w:ascii="Times New Roman" w:hAnsi="Times New Roman" w:cs="Times New Roman"/>
          <w:sz w:val="24"/>
          <w:szCs w:val="24"/>
        </w:rPr>
        <w:t xml:space="preserve">. для 7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. учреждений/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Н.М.Лапа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Э.Ш.Перегудова</w:t>
      </w:r>
      <w:proofErr w:type="spellEnd"/>
      <w:proofErr w:type="gramStart"/>
      <w:r w:rsidRPr="00F4064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И.П.Костина</w:t>
      </w:r>
      <w:proofErr w:type="spellEnd"/>
      <w:proofErr w:type="gram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Е.В.Ку</w:t>
      </w:r>
      <w:r w:rsidR="00F35171">
        <w:rPr>
          <w:rFonts w:ascii="Times New Roman" w:hAnsi="Times New Roman" w:cs="Times New Roman"/>
          <w:sz w:val="24"/>
          <w:szCs w:val="24"/>
        </w:rPr>
        <w:t>знецова</w:t>
      </w:r>
      <w:proofErr w:type="spellEnd"/>
      <w:r w:rsidR="00F35171">
        <w:rPr>
          <w:rFonts w:ascii="Times New Roman" w:hAnsi="Times New Roman" w:cs="Times New Roman"/>
          <w:sz w:val="24"/>
          <w:szCs w:val="24"/>
        </w:rPr>
        <w:t>);  М.: Просвещение, 201</w:t>
      </w:r>
      <w:r w:rsidR="00F35171" w:rsidRPr="00F35171">
        <w:rPr>
          <w:rFonts w:ascii="Times New Roman" w:hAnsi="Times New Roman" w:cs="Times New Roman"/>
          <w:sz w:val="24"/>
          <w:szCs w:val="24"/>
        </w:rPr>
        <w:t>6</w:t>
      </w:r>
      <w:r w:rsidRPr="00F40649">
        <w:rPr>
          <w:rFonts w:ascii="Times New Roman" w:hAnsi="Times New Roman" w:cs="Times New Roman"/>
          <w:sz w:val="24"/>
          <w:szCs w:val="24"/>
        </w:rPr>
        <w:t>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Рабочая тетрадь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) Английский язык Рабочая тетрадь к учебнику для 8 класса общеобразовательных     учрежде</w:t>
      </w:r>
      <w:r w:rsidR="00F35171">
        <w:rPr>
          <w:rFonts w:ascii="Times New Roman" w:hAnsi="Times New Roman" w:cs="Times New Roman"/>
          <w:sz w:val="24"/>
          <w:szCs w:val="24"/>
        </w:rPr>
        <w:t>ний. Москва, «Просвещение», 201</w:t>
      </w:r>
      <w:r w:rsidR="00F35171" w:rsidRPr="00F8534E">
        <w:rPr>
          <w:rFonts w:ascii="Times New Roman" w:hAnsi="Times New Roman" w:cs="Times New Roman"/>
          <w:sz w:val="24"/>
          <w:szCs w:val="24"/>
        </w:rPr>
        <w:t>6</w:t>
      </w:r>
      <w:r w:rsidRPr="00F40649">
        <w:rPr>
          <w:rFonts w:ascii="Times New Roman" w:hAnsi="Times New Roman" w:cs="Times New Roman"/>
          <w:sz w:val="24"/>
          <w:szCs w:val="24"/>
        </w:rPr>
        <w:t>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Книга для учителя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Книга для чтения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с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аудиокурсом</w:t>
      </w:r>
      <w:proofErr w:type="spellEnd"/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Тематическое и поурочное планирование по английскому языку 5-9 классы.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и Ю.Н.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.  (М.: Просвещение, 2011) 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Звуковое пособие (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40649">
        <w:rPr>
          <w:rFonts w:ascii="Times New Roman" w:hAnsi="Times New Roman" w:cs="Times New Roman"/>
          <w:sz w:val="24"/>
          <w:szCs w:val="24"/>
        </w:rPr>
        <w:t>-диски).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Интернет-ресурс </w:t>
      </w:r>
      <w:hyperlink r:id="rId7" w:history="1">
        <w:r w:rsidRPr="00F40649">
          <w:rPr>
            <w:rStyle w:val="a4"/>
            <w:rFonts w:ascii="Times New Roman" w:hAnsi="Times New Roman" w:cs="Times New Roman"/>
            <w:sz w:val="24"/>
            <w:szCs w:val="24"/>
          </w:rPr>
          <w:t>http://www.prosv.ru/umk/</w:t>
        </w:r>
      </w:hyperlink>
      <w:r w:rsidRPr="00F406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A264E" w:rsidRPr="00F40649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F40649">
        <w:rPr>
          <w:rFonts w:ascii="Times New Roman" w:hAnsi="Times New Roman" w:cs="Times New Roman"/>
          <w:sz w:val="24"/>
          <w:szCs w:val="24"/>
          <w:lang w:val="en-US"/>
        </w:rPr>
        <w:t>D  Macmillan</w:t>
      </w:r>
      <w:proofErr w:type="gram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English Dictionary. New Edition</w:t>
      </w:r>
    </w:p>
    <w:p w:rsidR="00BA264E" w:rsidRPr="00F8534E" w:rsidRDefault="00BA264E" w:rsidP="00BA264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264E" w:rsidRPr="00F8534E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BA264E" w:rsidRPr="00F8534E" w:rsidRDefault="00BA264E" w:rsidP="00BA264E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B1C6A" w:rsidRPr="00F8534E" w:rsidRDefault="000B1C6A" w:rsidP="000B1C6A">
      <w:pPr>
        <w:pStyle w:val="a6"/>
        <w:ind w:firstLine="567"/>
        <w:rPr>
          <w:rFonts w:ascii="Times New Roman" w:hAnsi="Times New Roman" w:cs="Times New Roman"/>
          <w:lang w:val="en-US"/>
        </w:rPr>
      </w:pPr>
    </w:p>
    <w:sectPr w:rsidR="000B1C6A" w:rsidRPr="00F8534E" w:rsidSect="00CC3C4C">
      <w:pgSz w:w="11906" w:h="16838"/>
      <w:pgMar w:top="851" w:right="1418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492"/>
    <w:multiLevelType w:val="hybridMultilevel"/>
    <w:tmpl w:val="81F6292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5267"/>
    <w:multiLevelType w:val="hybridMultilevel"/>
    <w:tmpl w:val="DE42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C3124"/>
    <w:multiLevelType w:val="hybridMultilevel"/>
    <w:tmpl w:val="E312E13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B1"/>
    <w:rsid w:val="00020A1B"/>
    <w:rsid w:val="00033E52"/>
    <w:rsid w:val="000A1731"/>
    <w:rsid w:val="000B1C6A"/>
    <w:rsid w:val="001D1544"/>
    <w:rsid w:val="00233835"/>
    <w:rsid w:val="00256AD2"/>
    <w:rsid w:val="002F1641"/>
    <w:rsid w:val="002F2199"/>
    <w:rsid w:val="003450B1"/>
    <w:rsid w:val="003D0F4C"/>
    <w:rsid w:val="004A143B"/>
    <w:rsid w:val="004A2797"/>
    <w:rsid w:val="004C0F95"/>
    <w:rsid w:val="005454AE"/>
    <w:rsid w:val="00757E75"/>
    <w:rsid w:val="00875356"/>
    <w:rsid w:val="00985708"/>
    <w:rsid w:val="00A30F1B"/>
    <w:rsid w:val="00AF7574"/>
    <w:rsid w:val="00B1314A"/>
    <w:rsid w:val="00B440B6"/>
    <w:rsid w:val="00B50337"/>
    <w:rsid w:val="00B51E2B"/>
    <w:rsid w:val="00BA264E"/>
    <w:rsid w:val="00CC3C4C"/>
    <w:rsid w:val="00E7687D"/>
    <w:rsid w:val="00F35171"/>
    <w:rsid w:val="00F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931D"/>
  <w15:docId w15:val="{56C8B2C2-0DD3-40AE-B04A-70C0F67E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6A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0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76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68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7687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C6A"/>
    <w:rPr>
      <w:color w:val="0000FF"/>
      <w:u w:val="single"/>
    </w:rPr>
  </w:style>
  <w:style w:type="table" w:styleId="a5">
    <w:name w:val="Table Grid"/>
    <w:basedOn w:val="a1"/>
    <w:rsid w:val="000B1C6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rsid w:val="000B1C6A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B1C6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F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199"/>
    <w:rPr>
      <w:rFonts w:ascii="Tahoma" w:hAnsi="Tahoma" w:cs="Tahoma"/>
      <w:sz w:val="16"/>
      <w:szCs w:val="16"/>
    </w:rPr>
  </w:style>
  <w:style w:type="character" w:styleId="a9">
    <w:name w:val="endnote reference"/>
    <w:basedOn w:val="a0"/>
    <w:semiHidden/>
    <w:rsid w:val="00CC3C4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30F1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E7687D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40">
    <w:name w:val="Заголовок 4 Знак"/>
    <w:basedOn w:val="a0"/>
    <w:link w:val="4"/>
    <w:rsid w:val="00E7687D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E7687D"/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aa">
    <w:name w:val="Body Text"/>
    <w:basedOn w:val="a"/>
    <w:link w:val="ab"/>
    <w:rsid w:val="00E768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b">
    <w:name w:val="Основной текст Знак"/>
    <w:basedOn w:val="a0"/>
    <w:link w:val="aa"/>
    <w:rsid w:val="00E7687D"/>
    <w:rPr>
      <w:rFonts w:eastAsia="Times New Roman"/>
      <w:sz w:val="24"/>
      <w:szCs w:val="20"/>
      <w:lang w:val="en-GB" w:eastAsia="ru-RU"/>
    </w:rPr>
  </w:style>
  <w:style w:type="paragraph" w:styleId="21">
    <w:name w:val="Body Text 2"/>
    <w:basedOn w:val="a"/>
    <w:link w:val="22"/>
    <w:rsid w:val="00E7687D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character" w:customStyle="1" w:styleId="22">
    <w:name w:val="Основной текст 2 Знак"/>
    <w:basedOn w:val="a0"/>
    <w:link w:val="21"/>
    <w:rsid w:val="00E7687D"/>
    <w:rPr>
      <w:rFonts w:eastAsia="Times New Roman"/>
      <w:i/>
      <w:iCs/>
      <w:noProof/>
      <w:sz w:val="24"/>
      <w:szCs w:val="18"/>
      <w:lang w:eastAsia="ru-RU"/>
    </w:rPr>
  </w:style>
  <w:style w:type="paragraph" w:customStyle="1" w:styleId="Default">
    <w:name w:val="Default"/>
    <w:rsid w:val="00E7687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v.ru/um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0EB1-60AB-4961-83F5-166EDB25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Пережогина</dc:creator>
  <cp:keywords/>
  <dc:description/>
  <cp:lastModifiedBy>Vlad</cp:lastModifiedBy>
  <cp:revision>2</cp:revision>
  <cp:lastPrinted>2014-09-29T08:37:00Z</cp:lastPrinted>
  <dcterms:created xsi:type="dcterms:W3CDTF">2016-10-03T20:59:00Z</dcterms:created>
  <dcterms:modified xsi:type="dcterms:W3CDTF">2016-10-03T20:59:00Z</dcterms:modified>
</cp:coreProperties>
</file>